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B8" w:rsidRDefault="00BB0EB8" w:rsidP="0042251A">
      <w:pPr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BB0EB8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四川农业大学信息工程学院文件</w:t>
      </w:r>
    </w:p>
    <w:p w:rsidR="00BB0EB8" w:rsidRPr="00BB0EB8" w:rsidRDefault="00BB0EB8" w:rsidP="00BB0EB8">
      <w:pPr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院发[2019]0</w:t>
      </w:r>
      <w:r w:rsidR="00946A1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BB0EB8">
        <w:rPr>
          <w:rFonts w:asciiTheme="minorEastAsia" w:eastAsiaTheme="minorEastAsia" w:hAnsiTheme="minorEastAsia" w:hint="eastAsia"/>
          <w:color w:val="000000"/>
          <w:sz w:val="28"/>
          <w:szCs w:val="28"/>
        </w:rPr>
        <w:t>号</w:t>
      </w:r>
    </w:p>
    <w:p w:rsidR="00F73260" w:rsidRPr="00F73260" w:rsidRDefault="00BB0EB8" w:rsidP="00BB0EB8">
      <w:pPr>
        <w:rPr>
          <w:rFonts w:ascii="方正小标宋简体" w:eastAsia="方正小标宋简体"/>
          <w:color w:val="FF0000"/>
          <w:spacing w:val="20"/>
          <w:w w:val="48"/>
          <w:sz w:val="28"/>
          <w:szCs w:val="28"/>
        </w:rPr>
      </w:pPr>
      <w:r w:rsidRPr="00BB0EB8">
        <w:rPr>
          <w:rFonts w:ascii="方正小标宋简体" w:eastAsia="方正小标宋简体" w:hint="eastAsia"/>
          <w:noProof/>
          <w:color w:val="FF0000"/>
          <w:spacing w:val="20"/>
          <w:w w:val="4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7766B" wp14:editId="5216D76A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52101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E576" id="直接连接符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85pt" to="41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" strokecolor="red" strokeweight="1.75pt"/>
            </w:pict>
          </mc:Fallback>
        </mc:AlternateContent>
      </w:r>
      <w:r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 xml:space="preserve">      </w:t>
      </w:r>
      <w:r w:rsidR="006E75A2" w:rsidRPr="00F73260">
        <w:rPr>
          <w:rFonts w:ascii="方正小标宋简体" w:eastAsia="方正小标宋简体" w:hint="eastAsia"/>
          <w:color w:val="FF0000"/>
          <w:spacing w:val="20"/>
          <w:w w:val="48"/>
          <w:sz w:val="28"/>
          <w:szCs w:val="28"/>
        </w:rPr>
        <w:t xml:space="preserve"> </w:t>
      </w:r>
    </w:p>
    <w:p w:rsidR="006861B2" w:rsidRPr="00BB0EB8" w:rsidRDefault="00F73260" w:rsidP="00BB0EB8">
      <w:pPr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 xml:space="preserve">          </w:t>
      </w:r>
      <w:r w:rsidR="00BB0EB8" w:rsidRPr="00BB0EB8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关于调整学院教学管理工作领导小组的通知</w:t>
      </w:r>
    </w:p>
    <w:p w:rsidR="0042251A" w:rsidRPr="0042251A" w:rsidRDefault="006861B2" w:rsidP="0042251A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各系（室）： </w:t>
      </w:r>
    </w:p>
    <w:p w:rsidR="006861B2" w:rsidRPr="006861B2" w:rsidRDefault="0042251A" w:rsidP="0042251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经学院党政联席会议研究，</w:t>
      </w:r>
      <w:r w:rsidR="00A103D3" w:rsidRPr="00A103D3">
        <w:rPr>
          <w:rFonts w:asciiTheme="minorEastAsia" w:eastAsiaTheme="minorEastAsia" w:hAnsiTheme="minorEastAsia" w:hint="eastAsia"/>
          <w:color w:val="000000"/>
          <w:sz w:val="28"/>
          <w:szCs w:val="28"/>
        </w:rPr>
        <w:t>决定</w:t>
      </w:r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调整学院教学管理工作领导小组，名单如下：</w:t>
      </w:r>
      <w:r w:rsidRPr="006861B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一、教学工作领导小组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组  长：穆  炯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副组长：</w:t>
      </w:r>
      <w:r w:rsidR="0042251A"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高雪松</w:t>
      </w:r>
      <w:r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张  禧    李  军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成  员：</w:t>
      </w:r>
      <w:r w:rsidR="0042251A" w:rsidRP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>王  勇</w:t>
      </w:r>
      <w:r w:rsidR="0042251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倪  铭    王曼韬    段旭良  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秘  书: 向  萍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二、领导小组下设三个工作组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（一）教学运行及督导工作组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组  长：王曼韬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成  员：崔恒敏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潘勇浩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张  洁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4B4F0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4B4F0E" w:rsidRPr="004B4F0E">
        <w:rPr>
          <w:rFonts w:asciiTheme="minorEastAsia" w:eastAsiaTheme="minorEastAsia" w:hAnsiTheme="minorEastAsia" w:hint="eastAsia"/>
          <w:color w:val="000000"/>
          <w:sz w:val="28"/>
          <w:szCs w:val="28"/>
        </w:rPr>
        <w:t>段旭良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="00893AB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向  萍</w:t>
      </w:r>
    </w:p>
    <w:p w:rsidR="006861B2" w:rsidRPr="006861B2" w:rsidRDefault="006861B2" w:rsidP="006861B2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主要负责学院教学工作日常运行及教学督导工作。落实培养方案中理论课程环节、实验课程环节的准备与实施。对教学运行、质量进行监督，通过听课，检查学生课程训练，巡查毕业论文开题及答辩、考试等，全面负责开题、论文、试卷的归档工作。促进教学质量的提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升。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（二）课程建设工作小组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组  长：段旭良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成  员：陈晓燕   危疆树  </w:t>
      </w:r>
      <w:r w:rsidRPr="004B4F0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4B4F0E" w:rsidRPr="004B4F0E">
        <w:rPr>
          <w:rFonts w:asciiTheme="minorEastAsia" w:eastAsiaTheme="minorEastAsia" w:hAnsiTheme="minorEastAsia" w:hint="eastAsia"/>
          <w:color w:val="000000"/>
          <w:sz w:val="28"/>
          <w:szCs w:val="28"/>
        </w:rPr>
        <w:t>王曼韬</w:t>
      </w:r>
      <w:r w:rsidRPr="004B4F0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罗  永</w:t>
      </w:r>
    </w:p>
    <w:p w:rsidR="006861B2" w:rsidRPr="006861B2" w:rsidRDefault="006861B2" w:rsidP="006861B2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主要负责专业档案、课程档案的建设，将课程规划与课程组建设工作落到实处，规范课程负责人及教材建设与选用，促进教学研究，课程改革，为培养方案的完善提供指导意见。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（三）实践教学工作小组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组  长：倪  铭</w:t>
      </w:r>
    </w:p>
    <w:p w:rsidR="006861B2" w:rsidRP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成  员：蒲海波   周  蓓   伍茜茜   李志勇   周相军</w:t>
      </w:r>
    </w:p>
    <w:p w:rsidR="006861B2" w:rsidRPr="006861B2" w:rsidRDefault="006861B2" w:rsidP="006861B2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主要负责教学实习、顶岗实习、毕业实习、技能提升计划等工作。</w:t>
      </w:r>
    </w:p>
    <w:p w:rsidR="006861B2" w:rsidRDefault="006861B2" w:rsidP="006861B2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1B2">
        <w:rPr>
          <w:rFonts w:asciiTheme="minorEastAsia" w:eastAsiaTheme="minorEastAsia" w:hAnsiTheme="minorEastAsia" w:hint="eastAsia"/>
          <w:color w:val="000000"/>
          <w:sz w:val="28"/>
          <w:szCs w:val="28"/>
        </w:rPr>
        <w:t>落实学生相关实习地点、内容、经费和监督工作。负责对教务处五大计划实施规划、组织执行、评审等工作。其中毕业实习包含开题报告、毕业论文工作的组织安排，格式规范、内容要求、导师选择、开题和毕业论文答辩归档整理等工作。</w:t>
      </w:r>
    </w:p>
    <w:p w:rsidR="008B2C3A" w:rsidRPr="006861B2" w:rsidRDefault="008B2C3A" w:rsidP="006861B2">
      <w:pPr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bookmarkStart w:id="0" w:name="_GoBack"/>
      <w:bookmarkEnd w:id="0"/>
    </w:p>
    <w:p w:rsidR="006861B2" w:rsidRPr="006861B2" w:rsidRDefault="006861B2" w:rsidP="006861B2">
      <w:pPr>
        <w:ind w:firstLineChars="1600" w:firstLine="48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信息工程学院</w:t>
      </w:r>
    </w:p>
    <w:p w:rsidR="006E75A2" w:rsidRDefault="006861B2" w:rsidP="00F73260">
      <w:pPr>
        <w:ind w:firstLineChars="1600" w:firstLine="48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二〇一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九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二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月</w:t>
      </w:r>
      <w:r w:rsidR="004B4F0E">
        <w:rPr>
          <w:rFonts w:asciiTheme="minorEastAsia" w:eastAsiaTheme="minorEastAsia" w:hAnsiTheme="minorEastAsia" w:hint="eastAsia"/>
          <w:color w:val="000000"/>
          <w:sz w:val="30"/>
          <w:szCs w:val="30"/>
        </w:rPr>
        <w:t>二十五</w:t>
      </w:r>
      <w:r w:rsidRPr="006861B2">
        <w:rPr>
          <w:rFonts w:asciiTheme="minorEastAsia" w:eastAsiaTheme="minorEastAsia" w:hAnsiTheme="minorEastAsia" w:hint="eastAsia"/>
          <w:color w:val="000000"/>
          <w:sz w:val="30"/>
          <w:szCs w:val="30"/>
        </w:rPr>
        <w:t>日</w:t>
      </w:r>
    </w:p>
    <w:p w:rsidR="00F73260" w:rsidRDefault="00F73260" w:rsidP="00F73260">
      <w:pPr>
        <w:ind w:firstLineChars="1600" w:firstLine="4800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F73260" w:rsidRPr="00F73260" w:rsidRDefault="00F73260" w:rsidP="00F73260">
      <w:pPr>
        <w:ind w:firstLineChars="1600" w:firstLine="3840"/>
        <w:rPr>
          <w:rFonts w:asciiTheme="minorEastAsia" w:eastAsiaTheme="minorEastAsia" w:hAnsiTheme="minorEastAsia"/>
          <w:color w:val="000000"/>
          <w:sz w:val="24"/>
        </w:rPr>
      </w:pPr>
    </w:p>
    <w:p w:rsidR="00F73260" w:rsidRPr="00CE662B" w:rsidRDefault="00F73260" w:rsidP="00F73260">
      <w:pPr>
        <w:spacing w:line="360" w:lineRule="auto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E662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送：校领导  校党政办公室  院领导                          </w:t>
      </w:r>
    </w:p>
    <w:p w:rsidR="00F73260" w:rsidRPr="00CE662B" w:rsidRDefault="00F73260" w:rsidP="00F73260">
      <w:pPr>
        <w:spacing w:line="360" w:lineRule="auto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E662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发：各系（室）  学生各小班                                </w:t>
      </w:r>
    </w:p>
    <w:p w:rsidR="00A47CA2" w:rsidRPr="00CE662B" w:rsidRDefault="00F73260" w:rsidP="00F73260">
      <w:pPr>
        <w:spacing w:line="360" w:lineRule="auto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E662B">
        <w:rPr>
          <w:rFonts w:asciiTheme="minorEastAsia" w:eastAsiaTheme="minorEastAsia" w:hAnsiTheme="minorEastAsia" w:hint="eastAsia"/>
          <w:sz w:val="28"/>
          <w:szCs w:val="28"/>
          <w:u w:val="single"/>
        </w:rPr>
        <w:t>信息工程学院                           2019年2月25日印发</w:t>
      </w:r>
    </w:p>
    <w:sectPr w:rsidR="00A47CA2" w:rsidRPr="00CE6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C4" w:rsidRDefault="00F845C4" w:rsidP="00B12667">
      <w:r>
        <w:separator/>
      </w:r>
    </w:p>
  </w:endnote>
  <w:endnote w:type="continuationSeparator" w:id="0">
    <w:p w:rsidR="00F845C4" w:rsidRDefault="00F845C4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C4" w:rsidRDefault="00F845C4" w:rsidP="00B12667">
      <w:r>
        <w:separator/>
      </w:r>
    </w:p>
  </w:footnote>
  <w:footnote w:type="continuationSeparator" w:id="0">
    <w:p w:rsidR="00F845C4" w:rsidRDefault="00F845C4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642C0"/>
    <w:rsid w:val="000A15F2"/>
    <w:rsid w:val="000B037D"/>
    <w:rsid w:val="00164318"/>
    <w:rsid w:val="00201D82"/>
    <w:rsid w:val="002563DC"/>
    <w:rsid w:val="00264EE9"/>
    <w:rsid w:val="00277E40"/>
    <w:rsid w:val="00293516"/>
    <w:rsid w:val="002A56A9"/>
    <w:rsid w:val="002B4D0F"/>
    <w:rsid w:val="00330C5D"/>
    <w:rsid w:val="003776DE"/>
    <w:rsid w:val="003917FD"/>
    <w:rsid w:val="00394E12"/>
    <w:rsid w:val="0042251A"/>
    <w:rsid w:val="004872E2"/>
    <w:rsid w:val="004A2F48"/>
    <w:rsid w:val="004B4F0E"/>
    <w:rsid w:val="004C695B"/>
    <w:rsid w:val="00542199"/>
    <w:rsid w:val="005F481F"/>
    <w:rsid w:val="006100B8"/>
    <w:rsid w:val="00643BD0"/>
    <w:rsid w:val="00651E2C"/>
    <w:rsid w:val="006861B2"/>
    <w:rsid w:val="006C3E99"/>
    <w:rsid w:val="006E75A2"/>
    <w:rsid w:val="007A02F2"/>
    <w:rsid w:val="007B35A8"/>
    <w:rsid w:val="007C1D12"/>
    <w:rsid w:val="007D18D9"/>
    <w:rsid w:val="007F1632"/>
    <w:rsid w:val="007F68F3"/>
    <w:rsid w:val="008077EE"/>
    <w:rsid w:val="008820DD"/>
    <w:rsid w:val="00893AB3"/>
    <w:rsid w:val="0089556A"/>
    <w:rsid w:val="008B2C3A"/>
    <w:rsid w:val="00946A12"/>
    <w:rsid w:val="00950C4D"/>
    <w:rsid w:val="009B07E4"/>
    <w:rsid w:val="009D7D2B"/>
    <w:rsid w:val="009E0760"/>
    <w:rsid w:val="00A00906"/>
    <w:rsid w:val="00A103D3"/>
    <w:rsid w:val="00A46F33"/>
    <w:rsid w:val="00A47CA2"/>
    <w:rsid w:val="00A83186"/>
    <w:rsid w:val="00AE1B21"/>
    <w:rsid w:val="00AF3FE7"/>
    <w:rsid w:val="00B12667"/>
    <w:rsid w:val="00B1767A"/>
    <w:rsid w:val="00BB0EB8"/>
    <w:rsid w:val="00BD37D1"/>
    <w:rsid w:val="00C23436"/>
    <w:rsid w:val="00C77782"/>
    <w:rsid w:val="00C96F89"/>
    <w:rsid w:val="00CB48C7"/>
    <w:rsid w:val="00CE662B"/>
    <w:rsid w:val="00CF4840"/>
    <w:rsid w:val="00D25C03"/>
    <w:rsid w:val="00D95A9E"/>
    <w:rsid w:val="00DB04E5"/>
    <w:rsid w:val="00E76FAA"/>
    <w:rsid w:val="00F432DD"/>
    <w:rsid w:val="00F678D5"/>
    <w:rsid w:val="00F73260"/>
    <w:rsid w:val="00F81134"/>
    <w:rsid w:val="00F845C4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97BB9-5F38-48F8-B140-955140A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王勇</cp:lastModifiedBy>
  <cp:revision>39</cp:revision>
  <dcterms:created xsi:type="dcterms:W3CDTF">2018-02-27T00:41:00Z</dcterms:created>
  <dcterms:modified xsi:type="dcterms:W3CDTF">2019-02-25T07:09:00Z</dcterms:modified>
</cp:coreProperties>
</file>