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BA" w:rsidRDefault="00920BDA">
      <w:pPr>
        <w:pStyle w:val="a3"/>
        <w:spacing w:before="3"/>
        <w:ind w:left="0"/>
        <w:rPr>
          <w:rFonts w:ascii="Times New Roman"/>
          <w:sz w:val="7"/>
        </w:rPr>
      </w:pPr>
      <w:r>
        <w:rPr>
          <w:rFonts w:ascii="Times New Roman" w:hint="eastAsia"/>
          <w:sz w:val="7"/>
        </w:rPr>
        <w:t xml:space="preserve"> </w:t>
      </w:r>
    </w:p>
    <w:p w:rsidR="00920BDA" w:rsidRDefault="00920BDA">
      <w:pPr>
        <w:pStyle w:val="a3"/>
        <w:spacing w:before="3"/>
        <w:ind w:left="0"/>
        <w:rPr>
          <w:rFonts w:ascii="Times New Roman"/>
          <w:sz w:val="7"/>
        </w:rPr>
      </w:pPr>
    </w:p>
    <w:p w:rsidR="005C7AD6" w:rsidRPr="005C7AD6" w:rsidRDefault="00920BDA" w:rsidP="00F27CBC">
      <w:pPr>
        <w:pStyle w:val="a3"/>
        <w:spacing w:before="3" w:line="360" w:lineRule="auto"/>
        <w:ind w:left="0"/>
        <w:jc w:val="center"/>
        <w:rPr>
          <w:rFonts w:asciiTheme="majorEastAsia" w:eastAsiaTheme="majorEastAsia" w:hAnsiTheme="majorEastAsia"/>
          <w:b/>
          <w:sz w:val="44"/>
          <w:szCs w:val="44"/>
        </w:rPr>
      </w:pPr>
      <w:r w:rsidRPr="005C7AD6">
        <w:rPr>
          <w:rFonts w:asciiTheme="majorEastAsia" w:eastAsiaTheme="majorEastAsia" w:hAnsiTheme="majorEastAsia" w:hint="eastAsia"/>
          <w:b/>
          <w:sz w:val="44"/>
          <w:szCs w:val="44"/>
        </w:rPr>
        <w:t>关于组织开展学院第二期</w:t>
      </w:r>
    </w:p>
    <w:p w:rsidR="00920BDA" w:rsidRPr="005C7AD6" w:rsidRDefault="00920BDA" w:rsidP="00F27CBC">
      <w:pPr>
        <w:pStyle w:val="a3"/>
        <w:spacing w:before="3" w:line="360" w:lineRule="auto"/>
        <w:ind w:left="0"/>
        <w:jc w:val="center"/>
        <w:rPr>
          <w:rFonts w:asciiTheme="majorEastAsia" w:eastAsiaTheme="majorEastAsia" w:hAnsiTheme="majorEastAsia"/>
          <w:b/>
          <w:sz w:val="44"/>
          <w:szCs w:val="44"/>
        </w:rPr>
      </w:pPr>
      <w:r w:rsidRPr="005C7AD6">
        <w:rPr>
          <w:rFonts w:asciiTheme="majorEastAsia" w:eastAsiaTheme="majorEastAsia" w:hAnsiTheme="majorEastAsia" w:hint="eastAsia"/>
          <w:b/>
          <w:sz w:val="44"/>
          <w:szCs w:val="44"/>
        </w:rPr>
        <w:t>“青年马克思主义者培养工程”培养班的通知</w:t>
      </w:r>
    </w:p>
    <w:p w:rsidR="00B621BA" w:rsidRDefault="00B621BA">
      <w:pPr>
        <w:pStyle w:val="a3"/>
        <w:ind w:left="0"/>
        <w:rPr>
          <w:rFonts w:ascii="Times New Roman"/>
          <w:sz w:val="20"/>
        </w:rPr>
      </w:pPr>
    </w:p>
    <w:p w:rsidR="00B621BA" w:rsidRPr="000E2F0B" w:rsidRDefault="003A6D83" w:rsidP="00F02CD0">
      <w:pPr>
        <w:pStyle w:val="a3"/>
        <w:spacing w:before="196" w:line="360" w:lineRule="auto"/>
        <w:rPr>
          <w:rFonts w:asciiTheme="minorEastAsia" w:eastAsiaTheme="minorEastAsia" w:hAnsiTheme="minorEastAsia"/>
        </w:rPr>
      </w:pPr>
      <w:r w:rsidRPr="000E2F0B">
        <w:rPr>
          <w:rFonts w:asciiTheme="minorEastAsia" w:eastAsiaTheme="minorEastAsia" w:hAnsiTheme="minorEastAsia"/>
        </w:rPr>
        <w:t>团委各职能部门、学生会、各团支部：</w:t>
      </w:r>
    </w:p>
    <w:p w:rsidR="00B621BA" w:rsidRPr="000E2F0B" w:rsidRDefault="003A6D83" w:rsidP="00F02CD0">
      <w:pPr>
        <w:pStyle w:val="a3"/>
        <w:spacing w:before="217" w:line="360" w:lineRule="auto"/>
        <w:ind w:right="114" w:firstLine="600"/>
        <w:rPr>
          <w:rFonts w:asciiTheme="minorEastAsia" w:eastAsiaTheme="minorEastAsia" w:hAnsiTheme="minorEastAsia"/>
        </w:rPr>
      </w:pPr>
      <w:r w:rsidRPr="000E2F0B">
        <w:rPr>
          <w:rFonts w:asciiTheme="minorEastAsia" w:eastAsiaTheme="minorEastAsia" w:hAnsiTheme="minorEastAsia"/>
          <w:spacing w:val="-6"/>
        </w:rPr>
        <w:t>为扎实推进我院共青团改革，深化青年思想引领工作，继续推进</w:t>
      </w:r>
      <w:r w:rsidR="00211D26" w:rsidRPr="000E2F0B">
        <w:rPr>
          <w:rFonts w:asciiTheme="minorEastAsia" w:eastAsiaTheme="minorEastAsia" w:hAnsiTheme="minorEastAsia" w:hint="eastAsia"/>
          <w:spacing w:val="-6"/>
        </w:rPr>
        <w:t>“</w:t>
      </w:r>
      <w:r w:rsidRPr="000E2F0B">
        <w:rPr>
          <w:rFonts w:asciiTheme="minorEastAsia" w:eastAsiaTheme="minorEastAsia" w:hAnsiTheme="minorEastAsia"/>
          <w:spacing w:val="-6"/>
        </w:rPr>
        <w:t>青年马克思主义者培养工程</w:t>
      </w:r>
      <w:r w:rsidR="008E1E3B" w:rsidRPr="000E2F0B">
        <w:rPr>
          <w:rFonts w:asciiTheme="minorEastAsia" w:eastAsiaTheme="minorEastAsia" w:hAnsiTheme="minorEastAsia" w:hint="eastAsia"/>
          <w:spacing w:val="-6"/>
        </w:rPr>
        <w:t>”，</w:t>
      </w:r>
      <w:r w:rsidR="008E1E3B" w:rsidRPr="000E2F0B">
        <w:rPr>
          <w:rFonts w:asciiTheme="minorEastAsia" w:eastAsiaTheme="minorEastAsia" w:hAnsiTheme="minorEastAsia"/>
        </w:rPr>
        <w:t>加强学生干部队伍建设</w:t>
      </w:r>
      <w:r w:rsidR="008E1E3B" w:rsidRPr="000E2F0B">
        <w:rPr>
          <w:rFonts w:asciiTheme="minorEastAsia" w:eastAsiaTheme="minorEastAsia" w:hAnsiTheme="minorEastAsia" w:hint="eastAsia"/>
        </w:rPr>
        <w:t>，</w:t>
      </w:r>
      <w:r w:rsidRPr="000E2F0B">
        <w:rPr>
          <w:rFonts w:asciiTheme="minorEastAsia" w:eastAsiaTheme="minorEastAsia" w:hAnsiTheme="minorEastAsia"/>
        </w:rPr>
        <w:t>经</w:t>
      </w:r>
      <w:r w:rsidRPr="000E2F0B">
        <w:rPr>
          <w:rFonts w:asciiTheme="minorEastAsia" w:eastAsiaTheme="minorEastAsia" w:hAnsiTheme="minorEastAsia"/>
          <w:spacing w:val="-11"/>
        </w:rPr>
        <w:t>研究决定，遴选勤学善思和有责任有担当的我院入党积极分子、学生骨干、在学习、科研或者其他方面有突出表现的同学，对其进行持续、有针对性的培养，现将有关事项通知如下：</w:t>
      </w:r>
    </w:p>
    <w:p w:rsidR="00B621BA" w:rsidRPr="000E2F0B" w:rsidRDefault="003A6D83" w:rsidP="00F02CD0">
      <w:pPr>
        <w:pStyle w:val="a7"/>
        <w:numPr>
          <w:ilvl w:val="0"/>
          <w:numId w:val="1"/>
        </w:numPr>
        <w:tabs>
          <w:tab w:val="left" w:pos="1183"/>
        </w:tabs>
        <w:spacing w:before="148" w:line="360" w:lineRule="auto"/>
        <w:ind w:right="561"/>
        <w:rPr>
          <w:rFonts w:asciiTheme="minorEastAsia" w:eastAsiaTheme="minorEastAsia" w:hAnsiTheme="minorEastAsia"/>
          <w:sz w:val="30"/>
          <w:szCs w:val="30"/>
        </w:rPr>
      </w:pPr>
      <w:r w:rsidRPr="000E2F0B">
        <w:rPr>
          <w:rFonts w:asciiTheme="minorEastAsia" w:eastAsiaTheme="minorEastAsia" w:hAnsiTheme="minorEastAsia"/>
          <w:spacing w:val="-1"/>
          <w:sz w:val="30"/>
          <w:szCs w:val="30"/>
        </w:rPr>
        <w:t xml:space="preserve">报名时间从即日起至 </w:t>
      </w:r>
      <w:r w:rsidRPr="000E2F0B">
        <w:rPr>
          <w:rFonts w:asciiTheme="minorEastAsia" w:eastAsiaTheme="minorEastAsia" w:hAnsiTheme="minorEastAsia"/>
          <w:w w:val="89"/>
          <w:sz w:val="30"/>
          <w:szCs w:val="30"/>
        </w:rPr>
        <w:t>1</w:t>
      </w:r>
      <w:r w:rsidR="0095737B" w:rsidRPr="000E2F0B">
        <w:rPr>
          <w:rFonts w:asciiTheme="minorEastAsia" w:eastAsiaTheme="minorEastAsia" w:hAnsiTheme="minorEastAsia" w:hint="eastAsia"/>
          <w:w w:val="89"/>
          <w:sz w:val="30"/>
          <w:szCs w:val="30"/>
        </w:rPr>
        <w:t>0</w:t>
      </w:r>
      <w:r w:rsidRPr="000E2F0B">
        <w:rPr>
          <w:rFonts w:asciiTheme="minorEastAsia" w:eastAsiaTheme="minorEastAsia" w:hAnsiTheme="minorEastAsia"/>
          <w:spacing w:val="-7"/>
          <w:sz w:val="30"/>
          <w:szCs w:val="30"/>
        </w:rPr>
        <w:t xml:space="preserve"> 月 </w:t>
      </w:r>
      <w:r w:rsidRPr="000E2F0B">
        <w:rPr>
          <w:rFonts w:asciiTheme="minorEastAsia" w:eastAsiaTheme="minorEastAsia" w:hAnsiTheme="minorEastAsia"/>
          <w:spacing w:val="3"/>
          <w:w w:val="89"/>
          <w:sz w:val="30"/>
          <w:szCs w:val="30"/>
        </w:rPr>
        <w:t>1</w:t>
      </w:r>
      <w:r w:rsidR="0095737B" w:rsidRPr="000E2F0B">
        <w:rPr>
          <w:rFonts w:asciiTheme="minorEastAsia" w:eastAsiaTheme="minorEastAsia" w:hAnsiTheme="minorEastAsia" w:hint="eastAsia"/>
          <w:w w:val="89"/>
          <w:sz w:val="30"/>
          <w:szCs w:val="30"/>
        </w:rPr>
        <w:t>0</w:t>
      </w:r>
      <w:r w:rsidRPr="000E2F0B">
        <w:rPr>
          <w:rFonts w:asciiTheme="minorEastAsia" w:eastAsiaTheme="minorEastAsia" w:hAnsiTheme="minorEastAsia"/>
          <w:spacing w:val="-6"/>
          <w:sz w:val="30"/>
          <w:szCs w:val="30"/>
        </w:rPr>
        <w:t xml:space="preserve"> 日 </w:t>
      </w:r>
      <w:r w:rsidRPr="000E2F0B">
        <w:rPr>
          <w:rFonts w:asciiTheme="minorEastAsia" w:eastAsiaTheme="minorEastAsia" w:hAnsiTheme="minorEastAsia"/>
          <w:spacing w:val="-3"/>
          <w:w w:val="89"/>
          <w:sz w:val="30"/>
          <w:szCs w:val="30"/>
        </w:rPr>
        <w:t>2</w:t>
      </w:r>
      <w:r w:rsidRPr="000E2F0B">
        <w:rPr>
          <w:rFonts w:asciiTheme="minorEastAsia" w:eastAsiaTheme="minorEastAsia" w:hAnsiTheme="minorEastAsia"/>
          <w:spacing w:val="3"/>
          <w:w w:val="89"/>
          <w:sz w:val="30"/>
          <w:szCs w:val="30"/>
        </w:rPr>
        <w:t>4</w:t>
      </w:r>
      <w:r w:rsidRPr="000E2F0B">
        <w:rPr>
          <w:rFonts w:asciiTheme="minorEastAsia" w:eastAsiaTheme="minorEastAsia" w:hAnsiTheme="minorEastAsia"/>
          <w:spacing w:val="-3"/>
          <w:w w:val="179"/>
          <w:sz w:val="30"/>
          <w:szCs w:val="30"/>
        </w:rPr>
        <w:t>:</w:t>
      </w:r>
      <w:r w:rsidRPr="000E2F0B">
        <w:rPr>
          <w:rFonts w:asciiTheme="minorEastAsia" w:eastAsiaTheme="minorEastAsia" w:hAnsiTheme="minorEastAsia"/>
          <w:spacing w:val="3"/>
          <w:w w:val="89"/>
          <w:sz w:val="30"/>
          <w:szCs w:val="30"/>
        </w:rPr>
        <w:t>0</w:t>
      </w:r>
      <w:r w:rsidRPr="000E2F0B">
        <w:rPr>
          <w:rFonts w:asciiTheme="minorEastAsia" w:eastAsiaTheme="minorEastAsia" w:hAnsiTheme="minorEastAsia"/>
          <w:w w:val="89"/>
          <w:sz w:val="30"/>
          <w:szCs w:val="30"/>
        </w:rPr>
        <w:t>0</w:t>
      </w:r>
      <w:r w:rsidRPr="000E2F0B">
        <w:rPr>
          <w:rFonts w:asciiTheme="minorEastAsia" w:eastAsiaTheme="minorEastAsia" w:hAnsiTheme="minorEastAsia"/>
          <w:spacing w:val="-4"/>
          <w:sz w:val="30"/>
          <w:szCs w:val="30"/>
        </w:rPr>
        <w:t xml:space="preserve"> 截止</w:t>
      </w:r>
      <w:r w:rsidRPr="000E2F0B">
        <w:rPr>
          <w:rFonts w:asciiTheme="minorEastAsia" w:eastAsiaTheme="minorEastAsia" w:hAnsiTheme="minorEastAsia"/>
          <w:sz w:val="30"/>
          <w:szCs w:val="30"/>
        </w:rPr>
        <w:t>（</w:t>
      </w:r>
      <w:r w:rsidRPr="000E2F0B">
        <w:rPr>
          <w:rFonts w:asciiTheme="minorEastAsia" w:eastAsiaTheme="minorEastAsia" w:hAnsiTheme="minorEastAsia"/>
          <w:spacing w:val="-3"/>
          <w:sz w:val="30"/>
          <w:szCs w:val="30"/>
        </w:rPr>
        <w:t>逾期不报</w:t>
      </w:r>
      <w:r w:rsidRPr="000E2F0B">
        <w:rPr>
          <w:rFonts w:asciiTheme="minorEastAsia" w:eastAsiaTheme="minorEastAsia" w:hAnsiTheme="minorEastAsia"/>
          <w:sz w:val="30"/>
          <w:szCs w:val="30"/>
        </w:rPr>
        <w:t>视为放弃</w:t>
      </w:r>
      <w:r w:rsidRPr="000E2F0B">
        <w:rPr>
          <w:rFonts w:asciiTheme="minorEastAsia" w:eastAsiaTheme="minorEastAsia" w:hAnsiTheme="minorEastAsia"/>
          <w:spacing w:val="-153"/>
          <w:sz w:val="30"/>
          <w:szCs w:val="30"/>
        </w:rPr>
        <w:t>）</w:t>
      </w:r>
      <w:r w:rsidRPr="000E2F0B">
        <w:rPr>
          <w:rFonts w:asciiTheme="minorEastAsia" w:eastAsiaTheme="minorEastAsia" w:hAnsiTheme="minorEastAsia"/>
          <w:sz w:val="30"/>
          <w:szCs w:val="30"/>
        </w:rPr>
        <w:t>；</w:t>
      </w:r>
    </w:p>
    <w:p w:rsidR="00B621BA" w:rsidRPr="000E2F0B" w:rsidRDefault="003A6D83" w:rsidP="00F02CD0">
      <w:pPr>
        <w:pStyle w:val="a7"/>
        <w:numPr>
          <w:ilvl w:val="0"/>
          <w:numId w:val="1"/>
        </w:numPr>
        <w:tabs>
          <w:tab w:val="left" w:pos="1122"/>
        </w:tabs>
        <w:spacing w:before="155" w:line="360" w:lineRule="auto"/>
        <w:ind w:left="1259" w:right="420" w:hanging="436"/>
        <w:rPr>
          <w:rFonts w:asciiTheme="minorEastAsia" w:eastAsiaTheme="minorEastAsia" w:hAnsiTheme="minorEastAsia"/>
          <w:sz w:val="30"/>
          <w:szCs w:val="30"/>
        </w:rPr>
      </w:pPr>
      <w:r w:rsidRPr="000E2F0B">
        <w:rPr>
          <w:rFonts w:asciiTheme="minorEastAsia" w:eastAsiaTheme="minorEastAsia" w:hAnsiTheme="minorEastAsia"/>
          <w:spacing w:val="-10"/>
          <w:sz w:val="30"/>
          <w:szCs w:val="30"/>
        </w:rPr>
        <w:t>具体方案详见《四川农业大学信息工程学院第</w:t>
      </w:r>
      <w:r w:rsidR="0095737B" w:rsidRPr="000E2F0B">
        <w:rPr>
          <w:rFonts w:asciiTheme="minorEastAsia" w:eastAsiaTheme="minorEastAsia" w:hAnsiTheme="minorEastAsia" w:hint="eastAsia"/>
          <w:spacing w:val="-10"/>
          <w:sz w:val="30"/>
          <w:szCs w:val="30"/>
        </w:rPr>
        <w:t>二</w:t>
      </w:r>
      <w:r w:rsidRPr="000E2F0B">
        <w:rPr>
          <w:rFonts w:asciiTheme="minorEastAsia" w:eastAsiaTheme="minorEastAsia" w:hAnsiTheme="minorEastAsia"/>
          <w:spacing w:val="-10"/>
          <w:sz w:val="30"/>
          <w:szCs w:val="30"/>
        </w:rPr>
        <w:t>期</w:t>
      </w:r>
      <w:r w:rsidR="00F02CD0" w:rsidRPr="000E2F0B">
        <w:rPr>
          <w:rFonts w:asciiTheme="minorEastAsia" w:eastAsiaTheme="minorEastAsia" w:hAnsiTheme="minorEastAsia" w:hint="eastAsia"/>
          <w:spacing w:val="-10"/>
          <w:sz w:val="30"/>
          <w:szCs w:val="30"/>
        </w:rPr>
        <w:t>“</w:t>
      </w:r>
      <w:r w:rsidRPr="000E2F0B">
        <w:rPr>
          <w:rFonts w:asciiTheme="minorEastAsia" w:eastAsiaTheme="minorEastAsia" w:hAnsiTheme="minorEastAsia"/>
          <w:spacing w:val="-10"/>
          <w:sz w:val="30"/>
          <w:szCs w:val="30"/>
        </w:rPr>
        <w:t>青年</w:t>
      </w:r>
      <w:r w:rsidRPr="000E2F0B">
        <w:rPr>
          <w:rFonts w:asciiTheme="minorEastAsia" w:eastAsiaTheme="minorEastAsia" w:hAnsiTheme="minorEastAsia"/>
          <w:sz w:val="30"/>
          <w:szCs w:val="30"/>
        </w:rPr>
        <w:t>马克思主义者培养工程</w:t>
      </w:r>
      <w:r w:rsidR="00F02CD0" w:rsidRPr="000E2F0B">
        <w:rPr>
          <w:rFonts w:asciiTheme="minorEastAsia" w:eastAsiaTheme="minorEastAsia" w:hAnsiTheme="minorEastAsia" w:hint="eastAsia"/>
          <w:sz w:val="30"/>
          <w:szCs w:val="30"/>
        </w:rPr>
        <w:t>”培</w:t>
      </w:r>
      <w:r w:rsidRPr="000E2F0B">
        <w:rPr>
          <w:rFonts w:asciiTheme="minorEastAsia" w:eastAsiaTheme="minorEastAsia" w:hAnsiTheme="minorEastAsia"/>
          <w:spacing w:val="-31"/>
          <w:sz w:val="30"/>
          <w:szCs w:val="30"/>
        </w:rPr>
        <w:t>养方案》</w:t>
      </w:r>
      <w:r w:rsidRPr="000E2F0B">
        <w:rPr>
          <w:rFonts w:asciiTheme="minorEastAsia" w:eastAsiaTheme="minorEastAsia" w:hAnsiTheme="minorEastAsia"/>
          <w:sz w:val="30"/>
          <w:szCs w:val="30"/>
        </w:rPr>
        <w:t>（</w:t>
      </w:r>
      <w:r w:rsidRPr="000E2F0B">
        <w:rPr>
          <w:rFonts w:asciiTheme="minorEastAsia" w:eastAsiaTheme="minorEastAsia" w:hAnsiTheme="minorEastAsia"/>
          <w:spacing w:val="-2"/>
          <w:sz w:val="30"/>
          <w:szCs w:val="30"/>
        </w:rPr>
        <w:t xml:space="preserve">附件 </w:t>
      </w:r>
      <w:r w:rsidRPr="000E2F0B">
        <w:rPr>
          <w:rFonts w:asciiTheme="minorEastAsia" w:eastAsiaTheme="minorEastAsia" w:hAnsiTheme="minorEastAsia"/>
          <w:w w:val="89"/>
          <w:sz w:val="30"/>
          <w:szCs w:val="30"/>
        </w:rPr>
        <w:t>1</w:t>
      </w:r>
      <w:r w:rsidRPr="000E2F0B">
        <w:rPr>
          <w:rFonts w:asciiTheme="minorEastAsia" w:eastAsiaTheme="minorEastAsia" w:hAnsiTheme="minorEastAsia"/>
          <w:spacing w:val="-153"/>
          <w:sz w:val="30"/>
          <w:szCs w:val="30"/>
        </w:rPr>
        <w:t>）</w:t>
      </w:r>
      <w:r w:rsidRPr="000E2F0B">
        <w:rPr>
          <w:rFonts w:asciiTheme="minorEastAsia" w:eastAsiaTheme="minorEastAsia" w:hAnsiTheme="minorEastAsia"/>
          <w:sz w:val="30"/>
          <w:szCs w:val="30"/>
        </w:rPr>
        <w:t>；</w:t>
      </w:r>
    </w:p>
    <w:p w:rsidR="00B621BA" w:rsidRPr="000E2F0B" w:rsidRDefault="003A6D83" w:rsidP="00F02CD0">
      <w:pPr>
        <w:pStyle w:val="a7"/>
        <w:numPr>
          <w:ilvl w:val="0"/>
          <w:numId w:val="1"/>
        </w:numPr>
        <w:tabs>
          <w:tab w:val="left" w:pos="1122"/>
        </w:tabs>
        <w:spacing w:before="154" w:line="360" w:lineRule="auto"/>
        <w:ind w:left="220" w:right="549" w:firstLine="600"/>
        <w:rPr>
          <w:rFonts w:asciiTheme="minorEastAsia" w:eastAsiaTheme="minorEastAsia" w:hAnsiTheme="minorEastAsia"/>
          <w:sz w:val="30"/>
          <w:szCs w:val="30"/>
        </w:rPr>
      </w:pPr>
      <w:r w:rsidRPr="000E2F0B">
        <w:rPr>
          <w:rFonts w:asciiTheme="minorEastAsia" w:eastAsiaTheme="minorEastAsia" w:hAnsiTheme="minorEastAsia"/>
          <w:sz w:val="30"/>
          <w:szCs w:val="30"/>
        </w:rPr>
        <w:t>符合条件的同学</w:t>
      </w:r>
      <w:r w:rsidR="00BD2A8D" w:rsidRPr="000E2F0B">
        <w:rPr>
          <w:rFonts w:asciiTheme="minorEastAsia" w:eastAsiaTheme="minorEastAsia" w:hAnsiTheme="minorEastAsia"/>
          <w:spacing w:val="-4"/>
          <w:sz w:val="30"/>
          <w:szCs w:val="30"/>
        </w:rPr>
        <w:t>经所在学</w:t>
      </w:r>
      <w:r w:rsidR="00BD2A8D">
        <w:rPr>
          <w:rFonts w:asciiTheme="minorEastAsia" w:eastAsiaTheme="minorEastAsia" w:hAnsiTheme="minorEastAsia"/>
          <w:sz w:val="30"/>
          <w:szCs w:val="30"/>
        </w:rPr>
        <w:t>生组织推荐后</w:t>
      </w:r>
      <w:r w:rsidR="00BD2A8D">
        <w:rPr>
          <w:rFonts w:asciiTheme="minorEastAsia" w:eastAsiaTheme="minorEastAsia" w:hAnsiTheme="minorEastAsia" w:hint="eastAsia"/>
          <w:sz w:val="30"/>
          <w:szCs w:val="30"/>
        </w:rPr>
        <w:t>，</w:t>
      </w:r>
      <w:r w:rsidRPr="000E2F0B">
        <w:rPr>
          <w:rFonts w:asciiTheme="minorEastAsia" w:eastAsiaTheme="minorEastAsia" w:hAnsiTheme="minorEastAsia"/>
          <w:sz w:val="30"/>
          <w:szCs w:val="30"/>
        </w:rPr>
        <w:t>可以填写麦克表单（</w:t>
      </w:r>
      <w:r w:rsidRPr="000E2F0B">
        <w:rPr>
          <w:rFonts w:asciiTheme="minorEastAsia" w:eastAsiaTheme="minorEastAsia" w:hAnsiTheme="minorEastAsia"/>
          <w:spacing w:val="-2"/>
          <w:sz w:val="30"/>
          <w:szCs w:val="30"/>
        </w:rPr>
        <w:t xml:space="preserve">附件 </w:t>
      </w:r>
      <w:r w:rsidRPr="000E2F0B">
        <w:rPr>
          <w:rFonts w:asciiTheme="minorEastAsia" w:eastAsiaTheme="minorEastAsia" w:hAnsiTheme="minorEastAsia"/>
          <w:spacing w:val="-3"/>
          <w:w w:val="89"/>
          <w:sz w:val="30"/>
          <w:szCs w:val="30"/>
        </w:rPr>
        <w:t>2</w:t>
      </w:r>
      <w:r w:rsidRPr="000E2F0B">
        <w:rPr>
          <w:rFonts w:asciiTheme="minorEastAsia" w:eastAsiaTheme="minorEastAsia" w:hAnsiTheme="minorEastAsia"/>
          <w:spacing w:val="-150"/>
          <w:sz w:val="30"/>
          <w:szCs w:val="30"/>
        </w:rPr>
        <w:t>）</w:t>
      </w:r>
      <w:r w:rsidR="006E790F">
        <w:rPr>
          <w:rFonts w:asciiTheme="minorEastAsia" w:eastAsiaTheme="minorEastAsia" w:hAnsiTheme="minorEastAsia" w:hint="eastAsia"/>
          <w:sz w:val="30"/>
          <w:szCs w:val="30"/>
        </w:rPr>
        <w:t>。</w:t>
      </w:r>
      <w:r w:rsidR="006E790F" w:rsidRPr="000E2F0B">
        <w:rPr>
          <w:rFonts w:asciiTheme="minorEastAsia" w:eastAsiaTheme="minorEastAsia" w:hAnsiTheme="minorEastAsia"/>
          <w:sz w:val="30"/>
          <w:szCs w:val="30"/>
        </w:rPr>
        <w:t xml:space="preserve"> </w:t>
      </w:r>
      <w:bookmarkStart w:id="0" w:name="_GoBack"/>
      <w:bookmarkEnd w:id="0"/>
    </w:p>
    <w:p w:rsidR="0012787E" w:rsidRPr="000E2F0B" w:rsidRDefault="0012787E" w:rsidP="00F02CD0">
      <w:pPr>
        <w:pStyle w:val="a3"/>
        <w:spacing w:before="10" w:line="360" w:lineRule="auto"/>
        <w:ind w:left="0"/>
        <w:rPr>
          <w:rFonts w:asciiTheme="minorEastAsia" w:eastAsiaTheme="minorEastAsia" w:hAnsiTheme="minorEastAsia"/>
        </w:rPr>
      </w:pPr>
    </w:p>
    <w:p w:rsidR="00B621BA" w:rsidRPr="000E2F0B" w:rsidRDefault="003A6D83" w:rsidP="00F02CD0">
      <w:pPr>
        <w:pStyle w:val="a3"/>
        <w:spacing w:line="360" w:lineRule="auto"/>
        <w:ind w:left="0" w:right="417"/>
        <w:jc w:val="right"/>
        <w:rPr>
          <w:rFonts w:asciiTheme="minorEastAsia" w:eastAsiaTheme="minorEastAsia" w:hAnsiTheme="minorEastAsia"/>
        </w:rPr>
      </w:pPr>
      <w:r w:rsidRPr="000E2F0B">
        <w:rPr>
          <w:rFonts w:asciiTheme="minorEastAsia" w:eastAsiaTheme="minorEastAsia" w:hAnsiTheme="minorEastAsia"/>
        </w:rPr>
        <w:t>信息工程学院团委</w:t>
      </w:r>
    </w:p>
    <w:p w:rsidR="00B621BA" w:rsidRPr="000E2F0B" w:rsidRDefault="003A6D83" w:rsidP="00F02CD0">
      <w:pPr>
        <w:pStyle w:val="a3"/>
        <w:spacing w:before="220" w:line="360" w:lineRule="auto"/>
        <w:ind w:left="0" w:right="417"/>
        <w:jc w:val="right"/>
        <w:rPr>
          <w:rFonts w:asciiTheme="minorEastAsia" w:eastAsiaTheme="minorEastAsia" w:hAnsiTheme="minorEastAsia"/>
        </w:rPr>
      </w:pPr>
      <w:r w:rsidRPr="000E2F0B">
        <w:rPr>
          <w:rFonts w:asciiTheme="minorEastAsia" w:eastAsiaTheme="minorEastAsia" w:hAnsiTheme="minorEastAsia"/>
        </w:rPr>
        <w:t>201</w:t>
      </w:r>
      <w:r w:rsidR="00B63FA2" w:rsidRPr="000E2F0B">
        <w:rPr>
          <w:rFonts w:asciiTheme="minorEastAsia" w:eastAsiaTheme="minorEastAsia" w:hAnsiTheme="minorEastAsia" w:hint="eastAsia"/>
        </w:rPr>
        <w:t>8</w:t>
      </w:r>
      <w:r w:rsidRPr="000E2F0B">
        <w:rPr>
          <w:rFonts w:asciiTheme="minorEastAsia" w:eastAsiaTheme="minorEastAsia" w:hAnsiTheme="minorEastAsia"/>
          <w:spacing w:val="-25"/>
        </w:rPr>
        <w:t xml:space="preserve"> 年 </w:t>
      </w:r>
      <w:r w:rsidRPr="000E2F0B">
        <w:rPr>
          <w:rFonts w:asciiTheme="minorEastAsia" w:eastAsiaTheme="minorEastAsia" w:hAnsiTheme="minorEastAsia"/>
        </w:rPr>
        <w:t>1</w:t>
      </w:r>
      <w:r w:rsidR="00B63FA2" w:rsidRPr="000E2F0B">
        <w:rPr>
          <w:rFonts w:asciiTheme="minorEastAsia" w:eastAsiaTheme="minorEastAsia" w:hAnsiTheme="minorEastAsia" w:hint="eastAsia"/>
        </w:rPr>
        <w:t>0</w:t>
      </w:r>
      <w:r w:rsidRPr="000E2F0B">
        <w:rPr>
          <w:rFonts w:asciiTheme="minorEastAsia" w:eastAsiaTheme="minorEastAsia" w:hAnsiTheme="minorEastAsia"/>
          <w:spacing w:val="-24"/>
        </w:rPr>
        <w:t>月</w:t>
      </w:r>
      <w:r w:rsidR="00742496" w:rsidRPr="000E2F0B">
        <w:rPr>
          <w:rFonts w:asciiTheme="minorEastAsia" w:eastAsiaTheme="minorEastAsia" w:hAnsiTheme="minorEastAsia" w:hint="eastAsia"/>
        </w:rPr>
        <w:t>09</w:t>
      </w:r>
      <w:r w:rsidRPr="000E2F0B">
        <w:rPr>
          <w:rFonts w:asciiTheme="minorEastAsia" w:eastAsiaTheme="minorEastAsia" w:hAnsiTheme="minorEastAsia"/>
          <w:spacing w:val="-18"/>
        </w:rPr>
        <w:t>日</w:t>
      </w:r>
    </w:p>
    <w:p w:rsidR="00B621BA" w:rsidRPr="000E2F0B" w:rsidRDefault="00B621BA" w:rsidP="00F02CD0">
      <w:pPr>
        <w:spacing w:line="360" w:lineRule="auto"/>
        <w:jc w:val="right"/>
        <w:rPr>
          <w:rFonts w:asciiTheme="minorEastAsia" w:eastAsiaTheme="minorEastAsia" w:hAnsiTheme="minorEastAsia"/>
          <w:sz w:val="30"/>
          <w:szCs w:val="30"/>
        </w:rPr>
        <w:sectPr w:rsidR="00B621BA" w:rsidRPr="000E2F0B">
          <w:footerReference w:type="default" r:id="rId9"/>
          <w:type w:val="continuous"/>
          <w:pgSz w:w="11910" w:h="16840"/>
          <w:pgMar w:top="1580" w:right="1380" w:bottom="280" w:left="1580" w:header="720" w:footer="720" w:gutter="0"/>
          <w:cols w:space="720"/>
        </w:sectPr>
      </w:pPr>
    </w:p>
    <w:p w:rsidR="0012787E" w:rsidRDefault="0012787E">
      <w:pPr>
        <w:pStyle w:val="a3"/>
        <w:spacing w:line="559" w:lineRule="exact"/>
        <w:rPr>
          <w:rFonts w:asciiTheme="minorEastAsia" w:eastAsiaTheme="minorEastAsia" w:hAnsiTheme="minorEastAsia" w:hint="eastAsia"/>
        </w:rPr>
      </w:pPr>
    </w:p>
    <w:p w:rsidR="00B621BA" w:rsidRPr="000E2F0B" w:rsidRDefault="003A6D83">
      <w:pPr>
        <w:pStyle w:val="a3"/>
        <w:spacing w:line="559" w:lineRule="exact"/>
        <w:rPr>
          <w:rFonts w:asciiTheme="minorEastAsia" w:eastAsiaTheme="minorEastAsia" w:hAnsiTheme="minorEastAsia" w:hint="eastAsia"/>
        </w:rPr>
      </w:pPr>
      <w:r w:rsidRPr="000E2F0B">
        <w:rPr>
          <w:rFonts w:asciiTheme="minorEastAsia" w:eastAsiaTheme="minorEastAsia" w:hAnsiTheme="minorEastAsia"/>
        </w:rPr>
        <w:t>附件1：</w:t>
      </w:r>
    </w:p>
    <w:p w:rsidR="0012787E" w:rsidRPr="0012787E" w:rsidRDefault="0012787E" w:rsidP="0012787E">
      <w:pPr>
        <w:pStyle w:val="a3"/>
        <w:spacing w:before="55" w:line="360" w:lineRule="auto"/>
        <w:ind w:left="221"/>
        <w:jc w:val="center"/>
        <w:rPr>
          <w:rFonts w:asciiTheme="majorEastAsia" w:eastAsiaTheme="majorEastAsia" w:hAnsiTheme="majorEastAsia"/>
          <w:b/>
          <w:sz w:val="36"/>
          <w:szCs w:val="36"/>
        </w:rPr>
      </w:pPr>
      <w:r w:rsidRPr="0012787E">
        <w:rPr>
          <w:rFonts w:asciiTheme="majorEastAsia" w:eastAsiaTheme="majorEastAsia" w:hAnsiTheme="majorEastAsia" w:hint="eastAsia"/>
          <w:b/>
          <w:sz w:val="36"/>
          <w:szCs w:val="36"/>
        </w:rPr>
        <w:t>四川农业大学信息工程学院第二期</w:t>
      </w:r>
      <w:r w:rsidRPr="0012787E">
        <w:rPr>
          <w:rFonts w:asciiTheme="majorEastAsia" w:eastAsiaTheme="majorEastAsia" w:hAnsiTheme="majorEastAsia"/>
          <w:b/>
          <w:sz w:val="36"/>
          <w:szCs w:val="36"/>
        </w:rPr>
        <w:br/>
      </w:r>
      <w:r w:rsidRPr="0012787E">
        <w:rPr>
          <w:rFonts w:asciiTheme="majorEastAsia" w:eastAsiaTheme="majorEastAsia" w:hAnsiTheme="majorEastAsia" w:hint="eastAsia"/>
          <w:b/>
          <w:sz w:val="36"/>
          <w:szCs w:val="36"/>
        </w:rPr>
        <w:t>“青年马克思主义者培养工程”培养方案</w:t>
      </w:r>
    </w:p>
    <w:p w:rsidR="0012787E" w:rsidRPr="0012787E" w:rsidRDefault="0012787E" w:rsidP="0012787E">
      <w:pPr>
        <w:pStyle w:val="a3"/>
        <w:spacing w:line="559" w:lineRule="exact"/>
        <w:ind w:left="0"/>
        <w:rPr>
          <w:rFonts w:asciiTheme="majorEastAsia" w:eastAsiaTheme="majorEastAsia" w:hAnsiTheme="majorEastAsia" w:hint="eastAsia"/>
          <w:b/>
          <w:sz w:val="36"/>
          <w:szCs w:val="36"/>
        </w:rPr>
      </w:pPr>
    </w:p>
    <w:p w:rsidR="00B621BA" w:rsidRPr="000E2F0B" w:rsidRDefault="003A6D83" w:rsidP="0012787E">
      <w:pPr>
        <w:pStyle w:val="a3"/>
        <w:spacing w:before="55" w:line="360" w:lineRule="auto"/>
        <w:rPr>
          <w:rFonts w:asciiTheme="minorEastAsia" w:eastAsiaTheme="minorEastAsia" w:hAnsiTheme="minorEastAsia"/>
        </w:rPr>
      </w:pPr>
      <w:r w:rsidRPr="000E2F0B">
        <w:rPr>
          <w:rFonts w:asciiTheme="minorEastAsia" w:eastAsiaTheme="minorEastAsia" w:hAnsiTheme="minorEastAsia"/>
        </w:rPr>
        <w:t>一、培养目标</w:t>
      </w:r>
      <w:r w:rsidR="00A645FD" w:rsidRPr="000E2F0B">
        <w:rPr>
          <w:rFonts w:asciiTheme="minorEastAsia" w:eastAsiaTheme="minorEastAsia" w:hAnsiTheme="minorEastAsia" w:hint="eastAsia"/>
        </w:rPr>
        <w:t xml:space="preserve"> </w:t>
      </w:r>
    </w:p>
    <w:p w:rsidR="00B621BA" w:rsidRPr="000E2F0B" w:rsidRDefault="003A6D83" w:rsidP="0012787E">
      <w:pPr>
        <w:pStyle w:val="a3"/>
        <w:spacing w:before="217" w:line="360" w:lineRule="auto"/>
        <w:ind w:right="267" w:firstLine="600"/>
        <w:rPr>
          <w:rFonts w:asciiTheme="minorEastAsia" w:eastAsiaTheme="minorEastAsia" w:hAnsiTheme="minorEastAsia"/>
        </w:rPr>
      </w:pPr>
      <w:r w:rsidRPr="000E2F0B">
        <w:rPr>
          <w:rFonts w:asciiTheme="minorEastAsia" w:eastAsiaTheme="minorEastAsia" w:hAnsiTheme="minorEastAsia"/>
          <w:spacing w:val="-5"/>
        </w:rPr>
        <w:t>遴选勤学善思和有责任有担当的我院入党积极分子、学生骨</w:t>
      </w:r>
      <w:r w:rsidR="000C54F1" w:rsidRPr="000E2F0B">
        <w:rPr>
          <w:rFonts w:asciiTheme="minorEastAsia" w:eastAsiaTheme="minorEastAsia" w:hAnsiTheme="minorEastAsia"/>
          <w:spacing w:val="-10"/>
        </w:rPr>
        <w:t>干、在学习、科研或者其他方面有突出表现的同学，对其进行持</w:t>
      </w:r>
      <w:r w:rsidRPr="000E2F0B">
        <w:rPr>
          <w:rFonts w:asciiTheme="minorEastAsia" w:eastAsiaTheme="minorEastAsia" w:hAnsiTheme="minorEastAsia"/>
          <w:spacing w:val="-11"/>
        </w:rPr>
        <w:t>续、有针对性的培养。切实运用马克思主义中国化的最新成果武</w:t>
      </w:r>
      <w:r w:rsidRPr="000E2F0B">
        <w:rPr>
          <w:rFonts w:asciiTheme="minorEastAsia" w:eastAsiaTheme="minorEastAsia" w:hAnsiTheme="minorEastAsia"/>
          <w:spacing w:val="-24"/>
        </w:rPr>
        <w:t>装其头脑，通过组织理论学习、实践锻炼、科学研究、志愿服务、</w:t>
      </w:r>
      <w:r w:rsidRPr="000E2F0B">
        <w:rPr>
          <w:rFonts w:asciiTheme="minorEastAsia" w:eastAsiaTheme="minorEastAsia" w:hAnsiTheme="minorEastAsia"/>
          <w:spacing w:val="-15"/>
        </w:rPr>
        <w:t>参观考察、专题研讨等活动，着力提高我院学生骨干群体的思想</w:t>
      </w:r>
      <w:r w:rsidRPr="000E2F0B">
        <w:rPr>
          <w:rFonts w:asciiTheme="minorEastAsia" w:eastAsiaTheme="minorEastAsia" w:hAnsiTheme="minorEastAsia"/>
          <w:spacing w:val="-19"/>
        </w:rPr>
        <w:t>政治素质、政策理论水平创新能力、实践能力和组织协调能力等，</w:t>
      </w:r>
      <w:r w:rsidRPr="000E2F0B">
        <w:rPr>
          <w:rFonts w:asciiTheme="minorEastAsia" w:eastAsiaTheme="minorEastAsia" w:hAnsiTheme="minorEastAsia"/>
        </w:rPr>
        <w:t>促使我院青年骨干更好地成长为中国特色社会主义事业的合格建设者和可靠接班人。</w:t>
      </w:r>
    </w:p>
    <w:p w:rsidR="00B621BA" w:rsidRPr="000E2F0B" w:rsidRDefault="003A6D83" w:rsidP="0012787E">
      <w:pPr>
        <w:pStyle w:val="a3"/>
        <w:spacing w:before="140" w:line="360" w:lineRule="auto"/>
        <w:rPr>
          <w:rFonts w:asciiTheme="minorEastAsia" w:eastAsiaTheme="minorEastAsia" w:hAnsiTheme="minorEastAsia"/>
        </w:rPr>
      </w:pPr>
      <w:r w:rsidRPr="000E2F0B">
        <w:rPr>
          <w:rFonts w:asciiTheme="minorEastAsia" w:eastAsiaTheme="minorEastAsia" w:hAnsiTheme="minorEastAsia"/>
        </w:rPr>
        <w:t>二、培养对象</w:t>
      </w:r>
    </w:p>
    <w:p w:rsidR="00B621BA" w:rsidRPr="000E2F0B" w:rsidRDefault="003A6D83" w:rsidP="0012787E">
      <w:pPr>
        <w:pStyle w:val="a3"/>
        <w:spacing w:before="220" w:line="360" w:lineRule="auto"/>
        <w:ind w:right="417" w:firstLine="600"/>
        <w:jc w:val="both"/>
        <w:rPr>
          <w:rFonts w:asciiTheme="minorEastAsia" w:eastAsiaTheme="minorEastAsia" w:hAnsiTheme="minorEastAsia"/>
        </w:rPr>
      </w:pPr>
      <w:r w:rsidRPr="000E2F0B">
        <w:rPr>
          <w:rFonts w:asciiTheme="minorEastAsia" w:eastAsiaTheme="minorEastAsia" w:hAnsiTheme="minorEastAsia"/>
          <w:spacing w:val="-15"/>
        </w:rPr>
        <w:t>本届</w:t>
      </w:r>
      <w:r w:rsidR="009D75F5" w:rsidRPr="000E2F0B">
        <w:rPr>
          <w:rFonts w:asciiTheme="minorEastAsia" w:eastAsiaTheme="minorEastAsia" w:hAnsiTheme="minorEastAsia" w:hint="eastAsia"/>
          <w:spacing w:val="-15"/>
        </w:rPr>
        <w:t>“青马工程”</w:t>
      </w:r>
      <w:r w:rsidRPr="000E2F0B">
        <w:rPr>
          <w:rFonts w:asciiTheme="minorEastAsia" w:eastAsiaTheme="minorEastAsia" w:hAnsiTheme="minorEastAsia"/>
          <w:spacing w:val="-3"/>
        </w:rPr>
        <w:t>培养对象将面向我院在读本科学生，招收</w:t>
      </w:r>
      <w:r w:rsidRPr="000E2F0B">
        <w:rPr>
          <w:rFonts w:asciiTheme="minorEastAsia" w:eastAsiaTheme="minorEastAsia" w:hAnsiTheme="minorEastAsia"/>
          <w:spacing w:val="-7"/>
        </w:rPr>
        <w:t xml:space="preserve">学员 </w:t>
      </w:r>
      <w:r w:rsidRPr="000E2F0B">
        <w:rPr>
          <w:rFonts w:asciiTheme="minorEastAsia" w:eastAsiaTheme="minorEastAsia" w:hAnsiTheme="minorEastAsia"/>
        </w:rPr>
        <w:t>3</w:t>
      </w:r>
      <w:r w:rsidR="00E83394" w:rsidRPr="000E2F0B">
        <w:rPr>
          <w:rFonts w:asciiTheme="minorEastAsia" w:eastAsiaTheme="minorEastAsia" w:hAnsiTheme="minorEastAsia" w:hint="eastAsia"/>
        </w:rPr>
        <w:t>6</w:t>
      </w:r>
      <w:r w:rsidRPr="000E2F0B">
        <w:rPr>
          <w:rFonts w:asciiTheme="minorEastAsia" w:eastAsiaTheme="minorEastAsia" w:hAnsiTheme="minorEastAsia"/>
          <w:spacing w:val="-5"/>
        </w:rPr>
        <w:t xml:space="preserve"> 人，学员应为学生组织相关负责人、有强烈入党意愿的</w:t>
      </w:r>
      <w:r w:rsidRPr="000E2F0B">
        <w:rPr>
          <w:rFonts w:asciiTheme="minorEastAsia" w:eastAsiaTheme="minorEastAsia" w:hAnsiTheme="minorEastAsia"/>
          <w:spacing w:val="-11"/>
        </w:rPr>
        <w:t>共青团员、团支部相关负责人和团委、学生会主要负责人，且品</w:t>
      </w:r>
      <w:r w:rsidRPr="000E2F0B">
        <w:rPr>
          <w:rFonts w:asciiTheme="minorEastAsia" w:eastAsiaTheme="minorEastAsia" w:hAnsiTheme="minorEastAsia"/>
          <w:spacing w:val="-10"/>
        </w:rPr>
        <w:t>学兼优，工作成绩显著，政治立场坚定，综合素质突出，中共党</w:t>
      </w:r>
      <w:r w:rsidRPr="000E2F0B">
        <w:rPr>
          <w:rFonts w:asciiTheme="minorEastAsia" w:eastAsiaTheme="minorEastAsia" w:hAnsiTheme="minorEastAsia"/>
        </w:rPr>
        <w:t>员优先，能保证参加为期半年的学习、实践等环节。</w:t>
      </w:r>
    </w:p>
    <w:p w:rsidR="0034239E" w:rsidRPr="000E2F0B" w:rsidRDefault="0034239E" w:rsidP="0034239E">
      <w:pPr>
        <w:pStyle w:val="a3"/>
        <w:spacing w:line="360" w:lineRule="auto"/>
        <w:ind w:left="0" w:right="417"/>
        <w:rPr>
          <w:rFonts w:asciiTheme="minorEastAsia" w:eastAsiaTheme="minorEastAsia" w:hAnsiTheme="minorEastAsia" w:hint="eastAsia"/>
        </w:rPr>
      </w:pPr>
    </w:p>
    <w:p w:rsidR="00625E60" w:rsidRPr="000E2F0B" w:rsidRDefault="00625E60" w:rsidP="0034239E">
      <w:pPr>
        <w:pStyle w:val="a3"/>
        <w:spacing w:line="360" w:lineRule="auto"/>
        <w:ind w:left="0" w:right="417"/>
        <w:rPr>
          <w:rFonts w:asciiTheme="minorEastAsia" w:eastAsiaTheme="minorEastAsia" w:hAnsiTheme="minorEastAsia" w:hint="eastAsia"/>
        </w:rPr>
      </w:pPr>
      <w:r w:rsidRPr="000E2F0B">
        <w:rPr>
          <w:rFonts w:asciiTheme="minorEastAsia" w:eastAsiaTheme="minorEastAsia" w:hAnsiTheme="minorEastAsia" w:hint="eastAsia"/>
        </w:rPr>
        <w:t>三、选拔机制</w:t>
      </w:r>
    </w:p>
    <w:p w:rsidR="00B621BA" w:rsidRPr="000E2F0B" w:rsidRDefault="003A6D83" w:rsidP="000E2F0B">
      <w:pPr>
        <w:pStyle w:val="a3"/>
        <w:spacing w:line="360" w:lineRule="auto"/>
        <w:ind w:left="0" w:right="417" w:firstLineChars="200" w:firstLine="600"/>
        <w:rPr>
          <w:rFonts w:asciiTheme="minorEastAsia" w:eastAsiaTheme="minorEastAsia" w:hAnsiTheme="minorEastAsia"/>
        </w:rPr>
      </w:pPr>
      <w:r w:rsidRPr="000E2F0B">
        <w:rPr>
          <w:rFonts w:asciiTheme="minorEastAsia" w:eastAsiaTheme="minorEastAsia" w:hAnsiTheme="minorEastAsia"/>
        </w:rPr>
        <w:t>符合培养对象要求的学生可在规定报名时间内经所在学生</w:t>
      </w:r>
      <w:r w:rsidRPr="000E2F0B">
        <w:rPr>
          <w:rFonts w:asciiTheme="minorEastAsia" w:eastAsiaTheme="minorEastAsia" w:hAnsiTheme="minorEastAsia"/>
          <w:spacing w:val="-10"/>
        </w:rPr>
        <w:t>组</w:t>
      </w:r>
      <w:r w:rsidRPr="000E2F0B">
        <w:rPr>
          <w:rFonts w:asciiTheme="minorEastAsia" w:eastAsiaTheme="minorEastAsia" w:hAnsiTheme="minorEastAsia"/>
          <w:spacing w:val="-10"/>
        </w:rPr>
        <w:lastRenderedPageBreak/>
        <w:t>织推荐申报，院团委成立专门选拔工作小组，对申报人通过资</w:t>
      </w:r>
      <w:r w:rsidRPr="000E2F0B">
        <w:rPr>
          <w:rFonts w:asciiTheme="minorEastAsia" w:eastAsiaTheme="minorEastAsia" w:hAnsiTheme="minorEastAsia"/>
          <w:spacing w:val="-11"/>
        </w:rPr>
        <w:t>格审查、笔试、面试等方式进行严格考察，择优选录并经公示无</w:t>
      </w:r>
      <w:r w:rsidRPr="000E2F0B">
        <w:rPr>
          <w:rFonts w:asciiTheme="minorEastAsia" w:eastAsiaTheme="minorEastAsia" w:hAnsiTheme="minorEastAsia"/>
          <w:spacing w:val="-1"/>
        </w:rPr>
        <w:t xml:space="preserve">异议后按不超过 </w:t>
      </w:r>
      <w:r w:rsidRPr="000E2F0B">
        <w:rPr>
          <w:rFonts w:asciiTheme="minorEastAsia" w:eastAsiaTheme="minorEastAsia" w:hAnsiTheme="minorEastAsia"/>
        </w:rPr>
        <w:t>3</w:t>
      </w:r>
      <w:r w:rsidR="00E83394" w:rsidRPr="000E2F0B">
        <w:rPr>
          <w:rFonts w:asciiTheme="minorEastAsia" w:eastAsiaTheme="minorEastAsia" w:hAnsiTheme="minorEastAsia" w:hint="eastAsia"/>
        </w:rPr>
        <w:t>6</w:t>
      </w:r>
      <w:r w:rsidRPr="000E2F0B">
        <w:rPr>
          <w:rFonts w:asciiTheme="minorEastAsia" w:eastAsiaTheme="minorEastAsia" w:hAnsiTheme="minorEastAsia"/>
          <w:spacing w:val="-3"/>
        </w:rPr>
        <w:t xml:space="preserve"> 人确定培养人选。</w:t>
      </w:r>
    </w:p>
    <w:p w:rsidR="00B621BA" w:rsidRPr="000E2F0B" w:rsidRDefault="003A6D83" w:rsidP="002234C6">
      <w:pPr>
        <w:pStyle w:val="a3"/>
        <w:spacing w:before="150" w:line="360" w:lineRule="auto"/>
        <w:ind w:left="0"/>
        <w:rPr>
          <w:rFonts w:asciiTheme="minorEastAsia" w:eastAsiaTheme="minorEastAsia" w:hAnsiTheme="minorEastAsia"/>
        </w:rPr>
      </w:pPr>
      <w:r w:rsidRPr="000E2F0B">
        <w:rPr>
          <w:rFonts w:asciiTheme="minorEastAsia" w:eastAsiaTheme="minorEastAsia" w:hAnsiTheme="minorEastAsia"/>
        </w:rPr>
        <w:t>四、培养学制</w:t>
      </w:r>
    </w:p>
    <w:p w:rsidR="00B621BA" w:rsidRPr="002234C6" w:rsidRDefault="002234C6" w:rsidP="002234C6">
      <w:pPr>
        <w:tabs>
          <w:tab w:val="left" w:pos="1114"/>
        </w:tabs>
        <w:spacing w:before="217" w:line="360" w:lineRule="auto"/>
        <w:ind w:firstLineChars="200" w:firstLine="596"/>
        <w:rPr>
          <w:rFonts w:asciiTheme="minorEastAsia" w:eastAsiaTheme="minorEastAsia" w:hAnsiTheme="minorEastAsia"/>
          <w:sz w:val="30"/>
          <w:szCs w:val="30"/>
        </w:rPr>
      </w:pPr>
      <w:r w:rsidRPr="002234C6">
        <w:rPr>
          <w:rFonts w:asciiTheme="minorEastAsia" w:eastAsiaTheme="minorEastAsia" w:hAnsiTheme="minorEastAsia" w:hint="eastAsia"/>
          <w:spacing w:val="-2"/>
          <w:sz w:val="30"/>
          <w:szCs w:val="30"/>
        </w:rPr>
        <w:t>1、</w:t>
      </w:r>
      <w:r w:rsidR="003A6D83" w:rsidRPr="002234C6">
        <w:rPr>
          <w:rFonts w:asciiTheme="minorEastAsia" w:eastAsiaTheme="minorEastAsia" w:hAnsiTheme="minorEastAsia"/>
          <w:spacing w:val="-2"/>
          <w:sz w:val="30"/>
          <w:szCs w:val="30"/>
        </w:rPr>
        <w:t xml:space="preserve">学制半年，时间为 </w:t>
      </w:r>
      <w:r w:rsidR="003A6D83" w:rsidRPr="002234C6">
        <w:rPr>
          <w:rFonts w:asciiTheme="minorEastAsia" w:eastAsiaTheme="minorEastAsia" w:hAnsiTheme="minorEastAsia"/>
          <w:sz w:val="30"/>
          <w:szCs w:val="30"/>
        </w:rPr>
        <w:t>201</w:t>
      </w:r>
      <w:r w:rsidR="00E83394" w:rsidRPr="002234C6">
        <w:rPr>
          <w:rFonts w:asciiTheme="minorEastAsia" w:eastAsiaTheme="minorEastAsia" w:hAnsiTheme="minorEastAsia" w:hint="eastAsia"/>
          <w:sz w:val="30"/>
          <w:szCs w:val="30"/>
        </w:rPr>
        <w:t>8</w:t>
      </w:r>
      <w:r w:rsidR="003A6D83" w:rsidRPr="002234C6">
        <w:rPr>
          <w:rFonts w:asciiTheme="minorEastAsia" w:eastAsiaTheme="minorEastAsia" w:hAnsiTheme="minorEastAsia"/>
          <w:spacing w:val="-12"/>
          <w:sz w:val="30"/>
          <w:szCs w:val="30"/>
        </w:rPr>
        <w:t xml:space="preserve"> 年 </w:t>
      </w:r>
      <w:r w:rsidR="003A6D83" w:rsidRPr="002234C6">
        <w:rPr>
          <w:rFonts w:asciiTheme="minorEastAsia" w:eastAsiaTheme="minorEastAsia" w:hAnsiTheme="minorEastAsia"/>
          <w:sz w:val="30"/>
          <w:szCs w:val="30"/>
        </w:rPr>
        <w:t>1</w:t>
      </w:r>
      <w:r w:rsidR="00E83394" w:rsidRPr="002234C6">
        <w:rPr>
          <w:rFonts w:asciiTheme="minorEastAsia" w:eastAsiaTheme="minorEastAsia" w:hAnsiTheme="minorEastAsia" w:hint="eastAsia"/>
          <w:sz w:val="30"/>
          <w:szCs w:val="30"/>
        </w:rPr>
        <w:t>0</w:t>
      </w:r>
      <w:r w:rsidR="003A6D83" w:rsidRPr="002234C6">
        <w:rPr>
          <w:rFonts w:asciiTheme="minorEastAsia" w:eastAsiaTheme="minorEastAsia" w:hAnsiTheme="minorEastAsia"/>
          <w:spacing w:val="-9"/>
          <w:sz w:val="30"/>
          <w:szCs w:val="30"/>
        </w:rPr>
        <w:t xml:space="preserve"> 月至 </w:t>
      </w:r>
      <w:r w:rsidR="003A6D83" w:rsidRPr="002234C6">
        <w:rPr>
          <w:rFonts w:asciiTheme="minorEastAsia" w:eastAsiaTheme="minorEastAsia" w:hAnsiTheme="minorEastAsia"/>
          <w:sz w:val="30"/>
          <w:szCs w:val="30"/>
        </w:rPr>
        <w:t>2018</w:t>
      </w:r>
      <w:r w:rsidR="003A6D83" w:rsidRPr="002234C6">
        <w:rPr>
          <w:rFonts w:asciiTheme="minorEastAsia" w:eastAsiaTheme="minorEastAsia" w:hAnsiTheme="minorEastAsia"/>
          <w:spacing w:val="-11"/>
          <w:sz w:val="30"/>
          <w:szCs w:val="30"/>
        </w:rPr>
        <w:t xml:space="preserve"> 年 </w:t>
      </w:r>
      <w:r w:rsidR="00232B73" w:rsidRPr="002234C6">
        <w:rPr>
          <w:rFonts w:asciiTheme="minorEastAsia" w:eastAsiaTheme="minorEastAsia" w:hAnsiTheme="minorEastAsia" w:hint="eastAsia"/>
          <w:sz w:val="30"/>
          <w:szCs w:val="30"/>
        </w:rPr>
        <w:t>3</w:t>
      </w:r>
      <w:r w:rsidR="003A6D83" w:rsidRPr="002234C6">
        <w:rPr>
          <w:rFonts w:asciiTheme="minorEastAsia" w:eastAsiaTheme="minorEastAsia" w:hAnsiTheme="minorEastAsia"/>
          <w:spacing w:val="-7"/>
          <w:sz w:val="30"/>
          <w:szCs w:val="30"/>
        </w:rPr>
        <w:t>月。</w:t>
      </w:r>
    </w:p>
    <w:p w:rsidR="00B621BA" w:rsidRPr="002234C6" w:rsidRDefault="002234C6" w:rsidP="002234C6">
      <w:pPr>
        <w:tabs>
          <w:tab w:val="left" w:pos="1114"/>
        </w:tabs>
        <w:spacing w:before="221" w:line="360" w:lineRule="auto"/>
        <w:ind w:right="267" w:firstLineChars="200" w:firstLine="582"/>
        <w:rPr>
          <w:rFonts w:asciiTheme="minorEastAsia" w:eastAsiaTheme="minorEastAsia" w:hAnsiTheme="minorEastAsia"/>
          <w:sz w:val="30"/>
          <w:szCs w:val="30"/>
        </w:rPr>
      </w:pPr>
      <w:r w:rsidRPr="002234C6">
        <w:rPr>
          <w:rFonts w:asciiTheme="minorEastAsia" w:eastAsiaTheme="minorEastAsia" w:hAnsiTheme="minorEastAsia" w:hint="eastAsia"/>
          <w:spacing w:val="-9"/>
          <w:sz w:val="30"/>
          <w:szCs w:val="30"/>
        </w:rPr>
        <w:t>2、</w:t>
      </w:r>
      <w:r w:rsidR="003A6D83" w:rsidRPr="002234C6">
        <w:rPr>
          <w:rFonts w:asciiTheme="minorEastAsia" w:eastAsiaTheme="minorEastAsia" w:hAnsiTheme="minorEastAsia"/>
          <w:spacing w:val="-9"/>
          <w:sz w:val="30"/>
          <w:szCs w:val="30"/>
        </w:rPr>
        <w:t>学时分配，学制内每月学员集中培训一天，包括政策理论</w:t>
      </w:r>
      <w:r w:rsidR="003A6D83" w:rsidRPr="002234C6">
        <w:rPr>
          <w:rFonts w:asciiTheme="minorEastAsia" w:eastAsiaTheme="minorEastAsia" w:hAnsiTheme="minorEastAsia"/>
          <w:spacing w:val="-19"/>
          <w:sz w:val="30"/>
          <w:szCs w:val="30"/>
        </w:rPr>
        <w:t>学习和实践交流；寒假培训一次，包括理论学习与社会实践锻炼。</w:t>
      </w:r>
    </w:p>
    <w:p w:rsidR="00B621BA" w:rsidRPr="000E2F0B" w:rsidRDefault="003A6D83" w:rsidP="0012787E">
      <w:pPr>
        <w:pStyle w:val="a3"/>
        <w:spacing w:before="155" w:line="360" w:lineRule="auto"/>
        <w:rPr>
          <w:rFonts w:asciiTheme="minorEastAsia" w:eastAsiaTheme="minorEastAsia" w:hAnsiTheme="minorEastAsia"/>
        </w:rPr>
      </w:pPr>
      <w:r w:rsidRPr="000E2F0B">
        <w:rPr>
          <w:rFonts w:asciiTheme="minorEastAsia" w:eastAsiaTheme="minorEastAsia" w:hAnsiTheme="minorEastAsia"/>
        </w:rPr>
        <w:t>五、培养模式</w:t>
      </w:r>
    </w:p>
    <w:p w:rsidR="00B621BA" w:rsidRPr="000E2F0B" w:rsidRDefault="00DC05EF" w:rsidP="002234C6">
      <w:pPr>
        <w:tabs>
          <w:tab w:val="left" w:pos="1114"/>
        </w:tabs>
        <w:spacing w:before="218" w:line="360" w:lineRule="auto"/>
        <w:ind w:firstLineChars="200" w:firstLine="600"/>
        <w:rPr>
          <w:rFonts w:asciiTheme="minorEastAsia" w:eastAsiaTheme="minorEastAsia" w:hAnsiTheme="minorEastAsia"/>
          <w:sz w:val="30"/>
          <w:szCs w:val="30"/>
        </w:rPr>
      </w:pPr>
      <w:r w:rsidRPr="000E2F0B">
        <w:rPr>
          <w:rFonts w:asciiTheme="minorEastAsia" w:eastAsiaTheme="minorEastAsia" w:hAnsiTheme="minorEastAsia" w:hint="eastAsia"/>
          <w:sz w:val="30"/>
          <w:szCs w:val="30"/>
        </w:rPr>
        <w:t>1、</w:t>
      </w:r>
      <w:r w:rsidR="003A6D83" w:rsidRPr="000E2F0B">
        <w:rPr>
          <w:rFonts w:asciiTheme="minorEastAsia" w:eastAsiaTheme="minorEastAsia" w:hAnsiTheme="minorEastAsia"/>
          <w:sz w:val="30"/>
          <w:szCs w:val="30"/>
        </w:rPr>
        <w:t>自我学习制和导师引导制相结合</w:t>
      </w:r>
    </w:p>
    <w:p w:rsidR="00B621BA" w:rsidRPr="000E2F0B" w:rsidRDefault="003A6D83" w:rsidP="0012787E">
      <w:pPr>
        <w:pStyle w:val="a3"/>
        <w:spacing w:before="220" w:line="360" w:lineRule="auto"/>
        <w:ind w:right="417" w:firstLine="600"/>
        <w:jc w:val="both"/>
        <w:rPr>
          <w:rFonts w:asciiTheme="minorEastAsia" w:eastAsiaTheme="minorEastAsia" w:hAnsiTheme="minorEastAsia"/>
        </w:rPr>
      </w:pPr>
      <w:r w:rsidRPr="000E2F0B">
        <w:rPr>
          <w:rFonts w:asciiTheme="minorEastAsia" w:eastAsiaTheme="minorEastAsia" w:hAnsiTheme="minorEastAsia"/>
          <w:spacing w:val="-10"/>
        </w:rPr>
        <w:t>自我学习，研读经典。要求学员按照教学大纲的要求，自主</w:t>
      </w:r>
      <w:r w:rsidRPr="000E2F0B">
        <w:rPr>
          <w:rFonts w:asciiTheme="minorEastAsia" w:eastAsiaTheme="minorEastAsia" w:hAnsiTheme="minorEastAsia"/>
          <w:spacing w:val="-12"/>
          <w:w w:val="105"/>
        </w:rPr>
        <w:t>阅读</w:t>
      </w:r>
      <w:r w:rsidRPr="000E2F0B">
        <w:rPr>
          <w:rFonts w:asciiTheme="minorEastAsia" w:eastAsiaTheme="minorEastAsia" w:hAnsiTheme="minorEastAsia"/>
          <w:w w:val="110"/>
        </w:rPr>
        <w:t>“</w:t>
      </w:r>
      <w:r w:rsidRPr="000E2F0B">
        <w:rPr>
          <w:rFonts w:asciiTheme="minorEastAsia" w:eastAsiaTheme="minorEastAsia" w:hAnsiTheme="minorEastAsia"/>
          <w:w w:val="105"/>
        </w:rPr>
        <w:t>青马工程</w:t>
      </w:r>
      <w:r w:rsidRPr="000E2F0B">
        <w:rPr>
          <w:rFonts w:asciiTheme="minorEastAsia" w:eastAsiaTheme="minorEastAsia" w:hAnsiTheme="minorEastAsia"/>
          <w:spacing w:val="-24"/>
          <w:w w:val="110"/>
        </w:rPr>
        <w:t>”</w:t>
      </w:r>
      <w:r w:rsidRPr="000E2F0B">
        <w:rPr>
          <w:rFonts w:asciiTheme="minorEastAsia" w:eastAsiaTheme="minorEastAsia" w:hAnsiTheme="minorEastAsia"/>
          <w:spacing w:val="-7"/>
          <w:w w:val="105"/>
        </w:rPr>
        <w:t>的有关书目，并且每月上交一篇读书心得；学</w:t>
      </w:r>
      <w:r w:rsidRPr="000E2F0B">
        <w:rPr>
          <w:rFonts w:asciiTheme="minorEastAsia" w:eastAsiaTheme="minorEastAsia" w:hAnsiTheme="minorEastAsia"/>
          <w:w w:val="105"/>
        </w:rPr>
        <w:t>员以小组为单位，每月至少开展一次组内读书报告会。</w:t>
      </w:r>
    </w:p>
    <w:p w:rsidR="00B621BA" w:rsidRPr="000E2F0B" w:rsidRDefault="00DC05EF" w:rsidP="000E2F0B">
      <w:pPr>
        <w:tabs>
          <w:tab w:val="left" w:pos="1114"/>
        </w:tabs>
        <w:spacing w:before="153" w:line="360" w:lineRule="auto"/>
        <w:ind w:firstLineChars="200" w:firstLine="600"/>
        <w:rPr>
          <w:rFonts w:asciiTheme="minorEastAsia" w:eastAsiaTheme="minorEastAsia" w:hAnsiTheme="minorEastAsia"/>
          <w:sz w:val="30"/>
          <w:szCs w:val="30"/>
        </w:rPr>
      </w:pPr>
      <w:r w:rsidRPr="000E2F0B">
        <w:rPr>
          <w:rFonts w:asciiTheme="minorEastAsia" w:eastAsiaTheme="minorEastAsia" w:hAnsiTheme="minorEastAsia" w:hint="eastAsia"/>
          <w:sz w:val="30"/>
          <w:szCs w:val="30"/>
        </w:rPr>
        <w:t>2、</w:t>
      </w:r>
      <w:r w:rsidR="003A6D83" w:rsidRPr="000E2F0B">
        <w:rPr>
          <w:rFonts w:asciiTheme="minorEastAsia" w:eastAsiaTheme="minorEastAsia" w:hAnsiTheme="minorEastAsia"/>
          <w:sz w:val="30"/>
          <w:szCs w:val="30"/>
        </w:rPr>
        <w:t>理论学习与实践锻炼相结合</w:t>
      </w:r>
    </w:p>
    <w:p w:rsidR="00B621BA" w:rsidRPr="000E2F0B" w:rsidRDefault="003A6D83" w:rsidP="0012787E">
      <w:pPr>
        <w:pStyle w:val="a3"/>
        <w:spacing w:before="218" w:line="360" w:lineRule="auto"/>
        <w:ind w:right="338" w:firstLine="592"/>
        <w:rPr>
          <w:rFonts w:asciiTheme="minorEastAsia" w:eastAsiaTheme="minorEastAsia" w:hAnsiTheme="minorEastAsia"/>
        </w:rPr>
      </w:pPr>
      <w:r w:rsidRPr="000E2F0B">
        <w:rPr>
          <w:rFonts w:asciiTheme="minorEastAsia" w:eastAsiaTheme="minorEastAsia" w:hAnsiTheme="minorEastAsia"/>
        </w:rPr>
        <w:t>采取专题讲座、研讨分享等方式开展理论学习；通过参观访问、专题调研、挂职实习等方式开展实践锻炼。</w:t>
      </w:r>
    </w:p>
    <w:p w:rsidR="00B621BA" w:rsidRPr="000E2F0B" w:rsidRDefault="00DC05EF" w:rsidP="002234C6">
      <w:pPr>
        <w:tabs>
          <w:tab w:val="left" w:pos="1114"/>
        </w:tabs>
        <w:spacing w:before="155" w:line="360" w:lineRule="auto"/>
        <w:ind w:firstLineChars="200" w:firstLine="600"/>
        <w:rPr>
          <w:rFonts w:asciiTheme="minorEastAsia" w:eastAsiaTheme="minorEastAsia" w:hAnsiTheme="minorEastAsia"/>
          <w:sz w:val="30"/>
          <w:szCs w:val="30"/>
        </w:rPr>
      </w:pPr>
      <w:r w:rsidRPr="000E2F0B">
        <w:rPr>
          <w:rFonts w:asciiTheme="minorEastAsia" w:eastAsiaTheme="minorEastAsia" w:hAnsiTheme="minorEastAsia" w:hint="eastAsia"/>
          <w:sz w:val="30"/>
          <w:szCs w:val="30"/>
        </w:rPr>
        <w:t>3、</w:t>
      </w:r>
      <w:r w:rsidR="003A6D83" w:rsidRPr="000E2F0B">
        <w:rPr>
          <w:rFonts w:asciiTheme="minorEastAsia" w:eastAsiaTheme="minorEastAsia" w:hAnsiTheme="minorEastAsia"/>
          <w:sz w:val="30"/>
          <w:szCs w:val="30"/>
        </w:rPr>
        <w:t>线上与线下培养相结合</w:t>
      </w:r>
    </w:p>
    <w:p w:rsidR="002234C6" w:rsidRPr="000E2F0B" w:rsidRDefault="002234C6" w:rsidP="002234C6">
      <w:pPr>
        <w:pStyle w:val="a3"/>
        <w:spacing w:before="221" w:line="360" w:lineRule="auto"/>
        <w:ind w:left="0" w:right="272" w:firstLineChars="200" w:firstLine="582"/>
        <w:rPr>
          <w:rFonts w:asciiTheme="minorEastAsia" w:eastAsiaTheme="minorEastAsia" w:hAnsiTheme="minorEastAsia" w:hint="eastAsia"/>
        </w:rPr>
      </w:pPr>
      <w:r w:rsidRPr="000E2F0B">
        <w:rPr>
          <w:rFonts w:asciiTheme="minorEastAsia" w:eastAsiaTheme="minorEastAsia" w:hAnsiTheme="minorEastAsia"/>
          <w:spacing w:val="-9"/>
        </w:rPr>
        <w:t>在丰富课程、讲座、活动、项目等线下培养方式的同时；充</w:t>
      </w:r>
      <w:r w:rsidRPr="000E2F0B">
        <w:rPr>
          <w:rFonts w:asciiTheme="minorEastAsia" w:eastAsiaTheme="minorEastAsia" w:hAnsiTheme="minorEastAsia"/>
          <w:spacing w:val="-7"/>
        </w:rPr>
        <w:t>分利用新媒体</w:t>
      </w:r>
      <w:proofErr w:type="gramStart"/>
      <w:r w:rsidRPr="000E2F0B">
        <w:rPr>
          <w:rFonts w:asciiTheme="minorEastAsia" w:eastAsiaTheme="minorEastAsia" w:hAnsiTheme="minorEastAsia"/>
          <w:spacing w:val="-7"/>
        </w:rPr>
        <w:t>搭建线</w:t>
      </w:r>
      <w:proofErr w:type="gramEnd"/>
      <w:r w:rsidRPr="000E2F0B">
        <w:rPr>
          <w:rFonts w:asciiTheme="minorEastAsia" w:eastAsiaTheme="minorEastAsia" w:hAnsiTheme="minorEastAsia"/>
          <w:spacing w:val="-7"/>
        </w:rPr>
        <w:t>上学习平台和资料库，开展网上交流分享。</w:t>
      </w:r>
    </w:p>
    <w:p w:rsidR="002234C6" w:rsidRPr="000E2F0B" w:rsidRDefault="002234C6" w:rsidP="0012787E">
      <w:pPr>
        <w:spacing w:line="360" w:lineRule="auto"/>
        <w:rPr>
          <w:rFonts w:asciiTheme="minorEastAsia" w:eastAsiaTheme="minorEastAsia" w:hAnsiTheme="minorEastAsia"/>
          <w:sz w:val="30"/>
          <w:szCs w:val="30"/>
        </w:rPr>
        <w:sectPr w:rsidR="002234C6" w:rsidRPr="000E2F0B">
          <w:pgSz w:w="11910" w:h="16840"/>
          <w:pgMar w:top="1440" w:right="1380" w:bottom="280" w:left="1580" w:header="720" w:footer="720" w:gutter="0"/>
          <w:cols w:space="720"/>
        </w:sectPr>
      </w:pPr>
    </w:p>
    <w:p w:rsidR="00B621BA" w:rsidRPr="002234C6" w:rsidRDefault="00DC05EF" w:rsidP="002234C6">
      <w:pPr>
        <w:tabs>
          <w:tab w:val="left" w:pos="1114"/>
        </w:tabs>
        <w:spacing w:line="360" w:lineRule="auto"/>
        <w:ind w:left="219" w:firstLineChars="100" w:firstLine="300"/>
        <w:rPr>
          <w:rFonts w:asciiTheme="minorEastAsia" w:eastAsiaTheme="minorEastAsia" w:hAnsiTheme="minorEastAsia"/>
          <w:sz w:val="30"/>
          <w:szCs w:val="30"/>
        </w:rPr>
      </w:pPr>
      <w:r w:rsidRPr="002234C6">
        <w:rPr>
          <w:rFonts w:asciiTheme="minorEastAsia" w:eastAsiaTheme="minorEastAsia" w:hAnsiTheme="minorEastAsia" w:hint="eastAsia"/>
          <w:sz w:val="30"/>
          <w:szCs w:val="30"/>
        </w:rPr>
        <w:lastRenderedPageBreak/>
        <w:t>4、</w:t>
      </w:r>
      <w:r w:rsidR="003A6D83" w:rsidRPr="002234C6">
        <w:rPr>
          <w:rFonts w:asciiTheme="minorEastAsia" w:eastAsiaTheme="minorEastAsia" w:hAnsiTheme="minorEastAsia"/>
          <w:sz w:val="30"/>
          <w:szCs w:val="30"/>
        </w:rPr>
        <w:t>集训与日常培养相结合</w:t>
      </w:r>
    </w:p>
    <w:p w:rsidR="00B621BA" w:rsidRPr="000E2F0B" w:rsidRDefault="003A6D83" w:rsidP="0012787E">
      <w:pPr>
        <w:pStyle w:val="a3"/>
        <w:spacing w:before="220" w:line="360" w:lineRule="auto"/>
        <w:ind w:right="338" w:firstLine="592"/>
        <w:rPr>
          <w:rFonts w:asciiTheme="minorEastAsia" w:eastAsiaTheme="minorEastAsia" w:hAnsiTheme="minorEastAsia"/>
        </w:rPr>
      </w:pPr>
      <w:r w:rsidRPr="000E2F0B">
        <w:rPr>
          <w:rFonts w:asciiTheme="minorEastAsia" w:eastAsiaTheme="minorEastAsia" w:hAnsiTheme="minorEastAsia"/>
        </w:rPr>
        <w:t>寒假、每月集训以集中授课、分组实践方式进行；日常培养以每日读书、日志、笔记、运动、线上主题研讨进行。</w:t>
      </w:r>
    </w:p>
    <w:p w:rsidR="00B621BA" w:rsidRPr="002F5661" w:rsidRDefault="00DC05EF" w:rsidP="002F5661">
      <w:pPr>
        <w:tabs>
          <w:tab w:val="left" w:pos="1114"/>
        </w:tabs>
        <w:spacing w:before="153" w:line="360" w:lineRule="auto"/>
        <w:ind w:firstLineChars="200" w:firstLine="600"/>
        <w:rPr>
          <w:rFonts w:asciiTheme="minorEastAsia" w:eastAsiaTheme="minorEastAsia" w:hAnsiTheme="minorEastAsia"/>
          <w:sz w:val="30"/>
          <w:szCs w:val="30"/>
        </w:rPr>
      </w:pPr>
      <w:r w:rsidRPr="002F5661">
        <w:rPr>
          <w:rFonts w:asciiTheme="minorEastAsia" w:eastAsiaTheme="minorEastAsia" w:hAnsiTheme="minorEastAsia" w:hint="eastAsia"/>
          <w:sz w:val="30"/>
          <w:szCs w:val="30"/>
        </w:rPr>
        <w:t>5、</w:t>
      </w:r>
      <w:r w:rsidR="003A6D83" w:rsidRPr="002F5661">
        <w:rPr>
          <w:rFonts w:asciiTheme="minorEastAsia" w:eastAsiaTheme="minorEastAsia" w:hAnsiTheme="minorEastAsia"/>
          <w:sz w:val="30"/>
          <w:szCs w:val="30"/>
        </w:rPr>
        <w:t>激励与淘汰相结合</w:t>
      </w:r>
    </w:p>
    <w:p w:rsidR="00B621BA" w:rsidRPr="000E2F0B" w:rsidRDefault="003A6D83" w:rsidP="0012787E">
      <w:pPr>
        <w:pStyle w:val="a3"/>
        <w:spacing w:before="220" w:line="360" w:lineRule="auto"/>
        <w:ind w:right="417" w:firstLine="592"/>
        <w:jc w:val="both"/>
        <w:rPr>
          <w:rFonts w:asciiTheme="minorEastAsia" w:eastAsiaTheme="minorEastAsia" w:hAnsiTheme="minorEastAsia" w:hint="eastAsia"/>
        </w:rPr>
      </w:pPr>
      <w:r w:rsidRPr="000E2F0B">
        <w:rPr>
          <w:rFonts w:asciiTheme="minorEastAsia" w:eastAsiaTheme="minorEastAsia" w:hAnsiTheme="minorEastAsia"/>
          <w:spacing w:val="-8"/>
        </w:rPr>
        <w:t>评选表彰优秀学员，优先推荐参加学生干部竞选、推优入党</w:t>
      </w:r>
      <w:r w:rsidRPr="000E2F0B">
        <w:rPr>
          <w:rFonts w:asciiTheme="minorEastAsia" w:eastAsiaTheme="minorEastAsia" w:hAnsiTheme="minorEastAsia"/>
          <w:spacing w:val="-10"/>
        </w:rPr>
        <w:t>和相关选拔；违反校规校级、阶段性考核不合格的培养对象，实</w:t>
      </w:r>
      <w:r w:rsidRPr="000E2F0B">
        <w:rPr>
          <w:rFonts w:asciiTheme="minorEastAsia" w:eastAsiaTheme="minorEastAsia" w:hAnsiTheme="minorEastAsia"/>
        </w:rPr>
        <w:t>行淘汰制。</w:t>
      </w:r>
    </w:p>
    <w:p w:rsidR="00DC05EF" w:rsidRPr="000E2F0B" w:rsidRDefault="00DC05EF" w:rsidP="0012787E">
      <w:pPr>
        <w:pStyle w:val="a3"/>
        <w:spacing w:before="220" w:line="360" w:lineRule="auto"/>
        <w:ind w:right="417" w:firstLine="592"/>
        <w:jc w:val="both"/>
        <w:rPr>
          <w:rFonts w:asciiTheme="minorEastAsia" w:eastAsiaTheme="minorEastAsia" w:hAnsiTheme="minorEastAsia"/>
        </w:rPr>
      </w:pPr>
    </w:p>
    <w:p w:rsidR="00B621BA" w:rsidRPr="000E2F0B" w:rsidRDefault="003A6D83" w:rsidP="0012787E">
      <w:pPr>
        <w:pStyle w:val="a3"/>
        <w:spacing w:before="153" w:line="360" w:lineRule="auto"/>
        <w:rPr>
          <w:rFonts w:asciiTheme="minorEastAsia" w:eastAsiaTheme="minorEastAsia" w:hAnsiTheme="minorEastAsia"/>
        </w:rPr>
      </w:pPr>
      <w:r w:rsidRPr="000E2F0B">
        <w:rPr>
          <w:rFonts w:asciiTheme="minorEastAsia" w:eastAsiaTheme="minorEastAsia" w:hAnsiTheme="minorEastAsia"/>
        </w:rPr>
        <w:t>六、培养内容</w:t>
      </w:r>
    </w:p>
    <w:p w:rsidR="00B621BA" w:rsidRPr="002F5661" w:rsidRDefault="00DB0848" w:rsidP="002F5661">
      <w:pPr>
        <w:tabs>
          <w:tab w:val="left" w:pos="1114"/>
        </w:tabs>
        <w:spacing w:before="218" w:line="360" w:lineRule="auto"/>
        <w:ind w:right="418" w:firstLineChars="200" w:firstLine="580"/>
        <w:rPr>
          <w:rFonts w:asciiTheme="minorEastAsia" w:eastAsiaTheme="minorEastAsia" w:hAnsiTheme="minorEastAsia"/>
          <w:sz w:val="30"/>
          <w:szCs w:val="30"/>
        </w:rPr>
      </w:pPr>
      <w:r w:rsidRPr="002F5661">
        <w:rPr>
          <w:rFonts w:asciiTheme="minorEastAsia" w:eastAsiaTheme="minorEastAsia" w:hAnsiTheme="minorEastAsia" w:hint="eastAsia"/>
          <w:spacing w:val="-10"/>
          <w:sz w:val="30"/>
          <w:szCs w:val="30"/>
        </w:rPr>
        <w:t>1、</w:t>
      </w:r>
      <w:r w:rsidR="003A6D83" w:rsidRPr="002F5661">
        <w:rPr>
          <w:rFonts w:asciiTheme="minorEastAsia" w:eastAsiaTheme="minorEastAsia" w:hAnsiTheme="minorEastAsia"/>
          <w:spacing w:val="-10"/>
          <w:sz w:val="30"/>
          <w:szCs w:val="30"/>
        </w:rPr>
        <w:t>理论学习研修。开展马克思主义基本原理、毛泽东思想和</w:t>
      </w:r>
      <w:r w:rsidR="003A6D83" w:rsidRPr="002F5661">
        <w:rPr>
          <w:rFonts w:asciiTheme="minorEastAsia" w:eastAsiaTheme="minorEastAsia" w:hAnsiTheme="minorEastAsia"/>
          <w:spacing w:val="-7"/>
          <w:sz w:val="30"/>
          <w:szCs w:val="30"/>
        </w:rPr>
        <w:t>中国特色社会主义理论体系、习总书记系列重要讲话精神、党史</w:t>
      </w:r>
      <w:r w:rsidR="003A6D83" w:rsidRPr="002F5661">
        <w:rPr>
          <w:rFonts w:asciiTheme="minorEastAsia" w:eastAsiaTheme="minorEastAsia" w:hAnsiTheme="minorEastAsia"/>
          <w:spacing w:val="-10"/>
          <w:sz w:val="30"/>
          <w:szCs w:val="30"/>
        </w:rPr>
        <w:t>国史教育、中华传统文化、法律法制思想、形势政策教育、经济</w:t>
      </w:r>
      <w:r w:rsidR="003A6D83" w:rsidRPr="002F5661">
        <w:rPr>
          <w:rFonts w:asciiTheme="minorEastAsia" w:eastAsiaTheme="minorEastAsia" w:hAnsiTheme="minorEastAsia"/>
          <w:spacing w:val="-9"/>
          <w:sz w:val="30"/>
          <w:szCs w:val="30"/>
        </w:rPr>
        <w:t>发展战略等专题授课，全面提高学员理论素养、政策水平和品德</w:t>
      </w:r>
      <w:r w:rsidR="003A6D83" w:rsidRPr="002F5661">
        <w:rPr>
          <w:rFonts w:asciiTheme="minorEastAsia" w:eastAsiaTheme="minorEastAsia" w:hAnsiTheme="minorEastAsia"/>
          <w:sz w:val="30"/>
          <w:szCs w:val="30"/>
        </w:rPr>
        <w:t>修养。</w:t>
      </w:r>
    </w:p>
    <w:p w:rsidR="007E2C8F" w:rsidRPr="007E2C8F" w:rsidRDefault="00DB0848" w:rsidP="007E2C8F">
      <w:pPr>
        <w:tabs>
          <w:tab w:val="left" w:pos="1116"/>
        </w:tabs>
        <w:spacing w:before="148" w:line="360" w:lineRule="auto"/>
        <w:ind w:right="267" w:firstLineChars="200" w:firstLine="598"/>
        <w:rPr>
          <w:rFonts w:asciiTheme="minorEastAsia" w:eastAsiaTheme="minorEastAsia" w:hAnsiTheme="minorEastAsia"/>
          <w:spacing w:val="-9"/>
          <w:sz w:val="30"/>
          <w:szCs w:val="30"/>
        </w:rPr>
      </w:pPr>
      <w:r w:rsidRPr="002F5661">
        <w:rPr>
          <w:rFonts w:asciiTheme="minorEastAsia" w:eastAsiaTheme="minorEastAsia" w:hAnsiTheme="minorEastAsia" w:hint="eastAsia"/>
          <w:spacing w:val="-1"/>
          <w:sz w:val="30"/>
          <w:szCs w:val="30"/>
        </w:rPr>
        <w:t>2、</w:t>
      </w:r>
      <w:r w:rsidR="003A6D83" w:rsidRPr="002F5661">
        <w:rPr>
          <w:rFonts w:asciiTheme="minorEastAsia" w:eastAsiaTheme="minorEastAsia" w:hAnsiTheme="minorEastAsia"/>
          <w:spacing w:val="-1"/>
          <w:sz w:val="30"/>
          <w:szCs w:val="30"/>
        </w:rPr>
        <w:t xml:space="preserve">社会实践锻炼。到爱国主义教育基地开展革命传统教育， </w:t>
      </w:r>
      <w:r w:rsidR="003A6D83" w:rsidRPr="002F5661">
        <w:rPr>
          <w:rFonts w:asciiTheme="minorEastAsia" w:eastAsiaTheme="minorEastAsia" w:hAnsiTheme="minorEastAsia"/>
          <w:spacing w:val="-18"/>
          <w:sz w:val="30"/>
          <w:szCs w:val="30"/>
        </w:rPr>
        <w:t xml:space="preserve">到红色革命区、贫困地区、改革发展前沿阵地等教育地调研考察， </w:t>
      </w:r>
      <w:r w:rsidR="003A6D83" w:rsidRPr="002F5661">
        <w:rPr>
          <w:rFonts w:asciiTheme="minorEastAsia" w:eastAsiaTheme="minorEastAsia" w:hAnsiTheme="minorEastAsia"/>
          <w:spacing w:val="-9"/>
          <w:sz w:val="30"/>
          <w:szCs w:val="30"/>
        </w:rPr>
        <w:t>学习、实践，帮助学员坚定理想信念，牢记宗旨使命，</w:t>
      </w:r>
      <w:proofErr w:type="gramStart"/>
      <w:r w:rsidR="003A6D83" w:rsidRPr="002F5661">
        <w:rPr>
          <w:rFonts w:asciiTheme="minorEastAsia" w:eastAsiaTheme="minorEastAsia" w:hAnsiTheme="minorEastAsia"/>
          <w:spacing w:val="-9"/>
          <w:sz w:val="30"/>
          <w:szCs w:val="30"/>
        </w:rPr>
        <w:t>磨炼</w:t>
      </w:r>
      <w:proofErr w:type="gramEnd"/>
      <w:r w:rsidR="003A6D83" w:rsidRPr="002F5661">
        <w:rPr>
          <w:rFonts w:asciiTheme="minorEastAsia" w:eastAsiaTheme="minorEastAsia" w:hAnsiTheme="minorEastAsia"/>
          <w:spacing w:val="-9"/>
          <w:sz w:val="30"/>
          <w:szCs w:val="30"/>
        </w:rPr>
        <w:t>意志品质、锤炼道德品格和优良作风。</w:t>
      </w:r>
    </w:p>
    <w:p w:rsidR="00DB0848" w:rsidRPr="000E2F0B" w:rsidRDefault="00DB0848" w:rsidP="002F5661">
      <w:pPr>
        <w:tabs>
          <w:tab w:val="left" w:pos="1114"/>
        </w:tabs>
        <w:spacing w:line="360" w:lineRule="auto"/>
        <w:ind w:right="417" w:firstLineChars="200" w:firstLine="598"/>
        <w:rPr>
          <w:rFonts w:asciiTheme="minorEastAsia" w:eastAsiaTheme="minorEastAsia" w:hAnsiTheme="minorEastAsia" w:hint="eastAsia"/>
          <w:sz w:val="30"/>
          <w:szCs w:val="30"/>
        </w:rPr>
      </w:pPr>
      <w:r w:rsidRPr="000E2F0B">
        <w:rPr>
          <w:rFonts w:asciiTheme="minorEastAsia" w:eastAsiaTheme="minorEastAsia" w:hAnsiTheme="minorEastAsia" w:hint="eastAsia"/>
          <w:spacing w:val="-1"/>
          <w:sz w:val="30"/>
          <w:szCs w:val="30"/>
        </w:rPr>
        <w:t>3、</w:t>
      </w:r>
      <w:r w:rsidR="003A6D83" w:rsidRPr="000E2F0B">
        <w:rPr>
          <w:rFonts w:asciiTheme="minorEastAsia" w:eastAsiaTheme="minorEastAsia" w:hAnsiTheme="minorEastAsia"/>
          <w:spacing w:val="-1"/>
          <w:sz w:val="30"/>
          <w:szCs w:val="30"/>
        </w:rPr>
        <w:t>素质提升训练。开展模拟训练，提升学员统筹协调能力、群众工作能力、开拓创新能力、公共管理能力、语言表达能力、</w:t>
      </w:r>
      <w:r w:rsidR="003A6D83" w:rsidRPr="000E2F0B">
        <w:rPr>
          <w:rFonts w:asciiTheme="minorEastAsia" w:eastAsiaTheme="minorEastAsia" w:hAnsiTheme="minorEastAsia"/>
          <w:sz w:val="30"/>
          <w:szCs w:val="30"/>
        </w:rPr>
        <w:t>应急处理能力。</w:t>
      </w:r>
    </w:p>
    <w:p w:rsidR="00B621BA" w:rsidRPr="000E2F0B" w:rsidRDefault="00DB0848" w:rsidP="002F5661">
      <w:pPr>
        <w:tabs>
          <w:tab w:val="left" w:pos="1116"/>
        </w:tabs>
        <w:spacing w:line="360" w:lineRule="auto"/>
        <w:ind w:right="417" w:firstLineChars="200" w:firstLine="582"/>
        <w:rPr>
          <w:rFonts w:asciiTheme="minorEastAsia" w:eastAsiaTheme="minorEastAsia" w:hAnsiTheme="minorEastAsia" w:hint="eastAsia"/>
          <w:sz w:val="30"/>
          <w:szCs w:val="30"/>
        </w:rPr>
      </w:pPr>
      <w:r w:rsidRPr="000E2F0B">
        <w:rPr>
          <w:rFonts w:asciiTheme="minorEastAsia" w:eastAsiaTheme="minorEastAsia" w:hAnsiTheme="minorEastAsia" w:hint="eastAsia"/>
          <w:spacing w:val="-9"/>
          <w:sz w:val="30"/>
          <w:szCs w:val="30"/>
        </w:rPr>
        <w:t>4、</w:t>
      </w:r>
      <w:r w:rsidRPr="000E2F0B">
        <w:rPr>
          <w:rFonts w:asciiTheme="minorEastAsia" w:eastAsiaTheme="minorEastAsia" w:hAnsiTheme="minorEastAsia"/>
          <w:spacing w:val="-9"/>
          <w:sz w:val="30"/>
          <w:szCs w:val="30"/>
        </w:rPr>
        <w:t>交流合作分享。采取沙龙、演讲比赛、头脑风暴、思维训</w:t>
      </w:r>
      <w:r w:rsidRPr="000E2F0B">
        <w:rPr>
          <w:rFonts w:asciiTheme="minorEastAsia" w:eastAsiaTheme="minorEastAsia" w:hAnsiTheme="minorEastAsia"/>
          <w:spacing w:val="-11"/>
          <w:sz w:val="30"/>
          <w:szCs w:val="30"/>
        </w:rPr>
        <w:t>练、调研训练，邀请先进典型面对面交流分享，帮助学员开拓视</w:t>
      </w:r>
      <w:r w:rsidRPr="000E2F0B">
        <w:rPr>
          <w:rFonts w:asciiTheme="minorEastAsia" w:eastAsiaTheme="minorEastAsia" w:hAnsiTheme="minorEastAsia"/>
          <w:sz w:val="30"/>
          <w:szCs w:val="30"/>
        </w:rPr>
        <w:lastRenderedPageBreak/>
        <w:t>野、增长见识、提升能力。</w:t>
      </w:r>
    </w:p>
    <w:p w:rsidR="00B21A8E" w:rsidRPr="000E2F0B" w:rsidRDefault="00B21A8E" w:rsidP="00B21A8E">
      <w:pPr>
        <w:pStyle w:val="a3"/>
        <w:spacing w:before="152" w:line="360" w:lineRule="auto"/>
        <w:rPr>
          <w:rFonts w:asciiTheme="minorEastAsia" w:eastAsiaTheme="minorEastAsia" w:hAnsiTheme="minorEastAsia"/>
        </w:rPr>
      </w:pPr>
      <w:r w:rsidRPr="000E2F0B">
        <w:rPr>
          <w:rFonts w:asciiTheme="minorEastAsia" w:eastAsiaTheme="minorEastAsia" w:hAnsiTheme="minorEastAsia"/>
        </w:rPr>
        <w:t>七、培养安排</w:t>
      </w:r>
    </w:p>
    <w:p w:rsidR="00B21A8E" w:rsidRDefault="00B21A8E" w:rsidP="00B21A8E">
      <w:pPr>
        <w:pStyle w:val="a3"/>
        <w:spacing w:before="218" w:line="360" w:lineRule="auto"/>
        <w:rPr>
          <w:rFonts w:asciiTheme="minorEastAsia" w:eastAsiaTheme="minorEastAsia" w:hAnsiTheme="minorEastAsia" w:hint="eastAsia"/>
        </w:rPr>
      </w:pPr>
      <w:r w:rsidRPr="000E2F0B">
        <w:rPr>
          <w:rFonts w:asciiTheme="minorEastAsia" w:eastAsiaTheme="minorEastAsia" w:hAnsiTheme="minorEastAsia"/>
        </w:rPr>
        <w:t>（一）日程安排</w:t>
      </w:r>
    </w:p>
    <w:tbl>
      <w:tblPr>
        <w:tblW w:w="9320" w:type="dxa"/>
        <w:tblInd w:w="93" w:type="dxa"/>
        <w:tblLook w:val="04A0" w:firstRow="1" w:lastRow="0" w:firstColumn="1" w:lastColumn="0" w:noHBand="0" w:noVBand="1"/>
      </w:tblPr>
      <w:tblGrid>
        <w:gridCol w:w="1280"/>
        <w:gridCol w:w="2780"/>
        <w:gridCol w:w="5260"/>
      </w:tblGrid>
      <w:tr w:rsidR="007E2C8F" w:rsidRPr="007E2C8F" w:rsidTr="007E2C8F">
        <w:trPr>
          <w:trHeight w:val="999"/>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“青马工程”集中培养学习日程安排</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10月</w:t>
            </w:r>
          </w:p>
        </w:tc>
        <w:tc>
          <w:tcPr>
            <w:tcW w:w="8040" w:type="dxa"/>
            <w:gridSpan w:val="2"/>
            <w:tcBorders>
              <w:top w:val="single" w:sz="4" w:space="0" w:color="auto"/>
              <w:left w:val="nil"/>
              <w:bottom w:val="single" w:sz="4" w:space="0" w:color="auto"/>
              <w:right w:val="single" w:sz="4" w:space="0" w:color="auto"/>
            </w:tcBorders>
            <w:shd w:val="clear" w:color="auto" w:fill="auto"/>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开班仪式暨第一讲《青马工程解读》，学员分组，破冰之旅</w:t>
            </w:r>
          </w:p>
        </w:tc>
      </w:tr>
      <w:tr w:rsidR="007E2C8F" w:rsidRPr="007E2C8F" w:rsidTr="007E2C8F">
        <w:trPr>
          <w:trHeight w:val="999"/>
        </w:trPr>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10月</w:t>
            </w:r>
          </w:p>
        </w:tc>
        <w:tc>
          <w:tcPr>
            <w:tcW w:w="2780" w:type="dxa"/>
            <w:vMerge w:val="restart"/>
            <w:tcBorders>
              <w:top w:val="nil"/>
              <w:left w:val="single" w:sz="4" w:space="0" w:color="auto"/>
              <w:bottom w:val="single" w:sz="4" w:space="0" w:color="000000"/>
              <w:right w:val="single" w:sz="4" w:space="0" w:color="auto"/>
            </w:tcBorders>
            <w:shd w:val="clear" w:color="auto" w:fill="auto"/>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第二讲：理论学习</w:t>
            </w:r>
            <w:r w:rsidRPr="007E2C8F">
              <w:rPr>
                <w:rFonts w:ascii="宋体" w:eastAsia="宋体" w:hAnsi="宋体" w:cs="宋体" w:hint="eastAsia"/>
                <w:color w:val="000000"/>
                <w:sz w:val="30"/>
                <w:szCs w:val="30"/>
                <w:lang w:val="en-US" w:bidi="ar-SA"/>
              </w:rPr>
              <w:br/>
            </w:r>
            <w:r w:rsidRPr="007E2C8F">
              <w:rPr>
                <w:rFonts w:ascii="宋体" w:eastAsia="宋体" w:hAnsi="宋体" w:cs="宋体" w:hint="eastAsia"/>
                <w:color w:val="000000"/>
                <w:sz w:val="30"/>
                <w:szCs w:val="30"/>
                <w:lang w:val="en-US" w:bidi="ar-SA"/>
              </w:rPr>
              <w:br/>
              <w:t>（马克思主义理论、中国特色社会主义道路、党史国史课程等）</w:t>
            </w:r>
          </w:p>
        </w:tc>
        <w:tc>
          <w:tcPr>
            <w:tcW w:w="5260" w:type="dxa"/>
            <w:tcBorders>
              <w:top w:val="nil"/>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9：00-11:30 理论课</w:t>
            </w:r>
          </w:p>
        </w:tc>
      </w:tr>
      <w:tr w:rsidR="007E2C8F" w:rsidRPr="007E2C8F" w:rsidTr="007E2C8F">
        <w:trPr>
          <w:trHeight w:val="999"/>
        </w:trPr>
        <w:tc>
          <w:tcPr>
            <w:tcW w:w="1280" w:type="dxa"/>
            <w:vMerge/>
            <w:tcBorders>
              <w:top w:val="nil"/>
              <w:left w:val="single" w:sz="4" w:space="0" w:color="auto"/>
              <w:bottom w:val="single" w:sz="4" w:space="0" w:color="auto"/>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2780" w:type="dxa"/>
            <w:vMerge/>
            <w:tcBorders>
              <w:top w:val="nil"/>
              <w:left w:val="single" w:sz="4" w:space="0" w:color="auto"/>
              <w:bottom w:val="single" w:sz="4" w:space="0" w:color="000000"/>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5260" w:type="dxa"/>
            <w:tcBorders>
              <w:top w:val="nil"/>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14:00-15:00 实践课</w:t>
            </w:r>
          </w:p>
        </w:tc>
      </w:tr>
      <w:tr w:rsidR="007E2C8F" w:rsidRPr="007E2C8F" w:rsidTr="007E2C8F">
        <w:trPr>
          <w:trHeight w:val="999"/>
        </w:trPr>
        <w:tc>
          <w:tcPr>
            <w:tcW w:w="1280" w:type="dxa"/>
            <w:vMerge/>
            <w:tcBorders>
              <w:top w:val="nil"/>
              <w:left w:val="single" w:sz="4" w:space="0" w:color="auto"/>
              <w:bottom w:val="single" w:sz="4" w:space="0" w:color="auto"/>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2780" w:type="dxa"/>
            <w:vMerge/>
            <w:tcBorders>
              <w:top w:val="nil"/>
              <w:left w:val="single" w:sz="4" w:space="0" w:color="auto"/>
              <w:bottom w:val="single" w:sz="4" w:space="0" w:color="000000"/>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5260" w:type="dxa"/>
            <w:tcBorders>
              <w:top w:val="nil"/>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15:20-18:00 理论课</w:t>
            </w:r>
          </w:p>
        </w:tc>
      </w:tr>
      <w:tr w:rsidR="007E2C8F" w:rsidRPr="007E2C8F" w:rsidTr="007E2C8F">
        <w:trPr>
          <w:trHeight w:val="999"/>
        </w:trPr>
        <w:tc>
          <w:tcPr>
            <w:tcW w:w="1280" w:type="dxa"/>
            <w:vMerge/>
            <w:tcBorders>
              <w:top w:val="nil"/>
              <w:left w:val="single" w:sz="4" w:space="0" w:color="auto"/>
              <w:bottom w:val="single" w:sz="4" w:space="0" w:color="auto"/>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2780" w:type="dxa"/>
            <w:vMerge/>
            <w:tcBorders>
              <w:top w:val="nil"/>
              <w:left w:val="single" w:sz="4" w:space="0" w:color="auto"/>
              <w:bottom w:val="single" w:sz="4" w:space="0" w:color="000000"/>
              <w:right w:val="single" w:sz="4" w:space="0" w:color="auto"/>
            </w:tcBorders>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p>
        </w:tc>
        <w:tc>
          <w:tcPr>
            <w:tcW w:w="5260" w:type="dxa"/>
            <w:tcBorders>
              <w:top w:val="nil"/>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19:00-21:00 讨论会</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10月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第三讲：学习党的十九</w:t>
            </w:r>
            <w:proofErr w:type="gramStart"/>
            <w:r w:rsidRPr="007E2C8F">
              <w:rPr>
                <w:rFonts w:ascii="宋体" w:eastAsia="宋体" w:hAnsi="宋体" w:cs="宋体" w:hint="eastAsia"/>
                <w:color w:val="000000"/>
                <w:sz w:val="30"/>
                <w:szCs w:val="30"/>
                <w:lang w:val="en-US" w:bidi="ar-SA"/>
              </w:rPr>
              <w:t>大相关</w:t>
            </w:r>
            <w:proofErr w:type="gramEnd"/>
            <w:r w:rsidRPr="007E2C8F">
              <w:rPr>
                <w:rFonts w:ascii="宋体" w:eastAsia="宋体" w:hAnsi="宋体" w:cs="宋体" w:hint="eastAsia"/>
                <w:color w:val="000000"/>
                <w:sz w:val="30"/>
                <w:szCs w:val="30"/>
                <w:lang w:val="en-US" w:bidi="ar-SA"/>
              </w:rPr>
              <w:t>精神</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10月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第四讲：《演讲与口才》，分组练习，开展演讲比赛</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11月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第五讲：《领导力与执行力》，无领导小组讨论</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11月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第六讲：《创新创业》理论授课，参观雅安创业孵化园</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11月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第七讲：《新媒体运营》，分组开展选题会与文稿编辑</w:t>
            </w:r>
          </w:p>
        </w:tc>
      </w:tr>
      <w:tr w:rsidR="007E2C8F" w:rsidRPr="007E2C8F" w:rsidTr="007E2C8F">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jc w:val="center"/>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12月</w:t>
            </w:r>
          </w:p>
        </w:tc>
        <w:tc>
          <w:tcPr>
            <w:tcW w:w="8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C8F" w:rsidRPr="007E2C8F" w:rsidRDefault="007E2C8F" w:rsidP="007E2C8F">
            <w:pPr>
              <w:widowControl/>
              <w:autoSpaceDE/>
              <w:autoSpaceDN/>
              <w:rPr>
                <w:rFonts w:ascii="宋体" w:eastAsia="宋体" w:hAnsi="宋体" w:cs="宋体"/>
                <w:color w:val="000000"/>
                <w:sz w:val="30"/>
                <w:szCs w:val="30"/>
                <w:lang w:val="en-US" w:bidi="ar-SA"/>
              </w:rPr>
            </w:pPr>
            <w:r w:rsidRPr="007E2C8F">
              <w:rPr>
                <w:rFonts w:ascii="宋体" w:eastAsia="宋体" w:hAnsi="宋体" w:cs="宋体" w:hint="eastAsia"/>
                <w:color w:val="000000"/>
                <w:sz w:val="30"/>
                <w:szCs w:val="30"/>
                <w:lang w:val="en-US" w:bidi="ar-SA"/>
              </w:rPr>
              <w:t>第八讲：科学研究，分组开展专业学术研讨</w:t>
            </w:r>
          </w:p>
        </w:tc>
      </w:tr>
    </w:tbl>
    <w:p w:rsidR="00A72C81" w:rsidRDefault="00A72C81" w:rsidP="00B21A8E">
      <w:pPr>
        <w:pStyle w:val="a3"/>
        <w:spacing w:before="218" w:line="360" w:lineRule="auto"/>
        <w:rPr>
          <w:rFonts w:asciiTheme="minorEastAsia" w:eastAsiaTheme="minorEastAsia" w:hAnsiTheme="minorEastAsia" w:hint="eastAsia"/>
        </w:rPr>
      </w:pPr>
    </w:p>
    <w:tbl>
      <w:tblPr>
        <w:tblW w:w="9320" w:type="dxa"/>
        <w:tblInd w:w="93" w:type="dxa"/>
        <w:tblLook w:val="04A0" w:firstRow="1" w:lastRow="0" w:firstColumn="1" w:lastColumn="0" w:noHBand="0" w:noVBand="1"/>
      </w:tblPr>
      <w:tblGrid>
        <w:gridCol w:w="1280"/>
        <w:gridCol w:w="8040"/>
      </w:tblGrid>
      <w:tr w:rsidR="007351B8" w:rsidRPr="007351B8" w:rsidTr="007351B8">
        <w:trPr>
          <w:trHeight w:val="999"/>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jc w:val="center"/>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1月</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第九讲：政务参访</w:t>
            </w:r>
          </w:p>
        </w:tc>
      </w:tr>
      <w:tr w:rsidR="007351B8" w:rsidRPr="007351B8" w:rsidTr="007351B8">
        <w:trPr>
          <w:trHeight w:val="999"/>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7351B8" w:rsidRPr="007351B8" w:rsidRDefault="007351B8" w:rsidP="007351B8">
            <w:pPr>
              <w:widowControl/>
              <w:autoSpaceDE/>
              <w:autoSpaceDN/>
              <w:jc w:val="center"/>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寒假社会实践</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有高质量的社会实践结果汇总</w:t>
            </w:r>
          </w:p>
        </w:tc>
      </w:tr>
      <w:tr w:rsidR="007351B8" w:rsidRPr="007351B8" w:rsidTr="007351B8">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jc w:val="center"/>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2月</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第十讲：《爱国主义理论授课》</w:t>
            </w:r>
          </w:p>
        </w:tc>
      </w:tr>
      <w:tr w:rsidR="007351B8" w:rsidRPr="007351B8" w:rsidTr="007351B8">
        <w:trPr>
          <w:trHeight w:val="99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jc w:val="center"/>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3月</w:t>
            </w:r>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7351B8" w:rsidRPr="007351B8" w:rsidRDefault="007351B8" w:rsidP="007351B8">
            <w:pPr>
              <w:widowControl/>
              <w:autoSpaceDE/>
              <w:autoSpaceDN/>
              <w:rPr>
                <w:rFonts w:ascii="宋体" w:eastAsia="宋体" w:hAnsi="宋体" w:cs="宋体"/>
                <w:color w:val="000000"/>
                <w:sz w:val="30"/>
                <w:szCs w:val="30"/>
                <w:lang w:val="en-US" w:bidi="ar-SA"/>
              </w:rPr>
            </w:pPr>
            <w:r w:rsidRPr="007351B8">
              <w:rPr>
                <w:rFonts w:ascii="宋体" w:eastAsia="宋体" w:hAnsi="宋体" w:cs="宋体" w:hint="eastAsia"/>
                <w:color w:val="000000"/>
                <w:sz w:val="30"/>
                <w:szCs w:val="30"/>
                <w:lang w:val="en-US" w:bidi="ar-SA"/>
              </w:rPr>
              <w:t>结业仪式</w:t>
            </w:r>
          </w:p>
        </w:tc>
      </w:tr>
    </w:tbl>
    <w:p w:rsidR="007E2C8F" w:rsidRDefault="007E2C8F" w:rsidP="00B21A8E">
      <w:pPr>
        <w:pStyle w:val="a3"/>
        <w:spacing w:before="218" w:line="360" w:lineRule="auto"/>
        <w:rPr>
          <w:rFonts w:asciiTheme="minorEastAsia" w:eastAsiaTheme="minorEastAsia" w:hAnsiTheme="minorEastAsia" w:hint="eastAsia"/>
        </w:rPr>
      </w:pPr>
    </w:p>
    <w:p w:rsidR="00743A5B" w:rsidRDefault="00743A5B" w:rsidP="00B21A8E">
      <w:pPr>
        <w:pStyle w:val="a3"/>
        <w:spacing w:before="218" w:line="360" w:lineRule="auto"/>
        <w:rPr>
          <w:rFonts w:asciiTheme="minorEastAsia" w:eastAsiaTheme="minorEastAsia" w:hAnsiTheme="minorEastAsia" w:hint="eastAsia"/>
        </w:rPr>
      </w:pPr>
      <w:r>
        <w:rPr>
          <w:rFonts w:asciiTheme="minorEastAsia" w:eastAsiaTheme="minorEastAsia" w:hAnsiTheme="minorEastAsia" w:hint="eastAsia"/>
        </w:rPr>
        <w:t>（阶段安排）</w:t>
      </w:r>
    </w:p>
    <w:p w:rsidR="00743A5B" w:rsidRDefault="00743A5B" w:rsidP="00B21A8E">
      <w:pPr>
        <w:pStyle w:val="a3"/>
        <w:spacing w:before="218" w:line="360" w:lineRule="auto"/>
        <w:rPr>
          <w:rFonts w:asciiTheme="minorEastAsia" w:eastAsiaTheme="minorEastAsia" w:hAnsiTheme="minorEastAsia" w:hint="eastAsia"/>
        </w:rPr>
      </w:pPr>
      <w:r>
        <w:rPr>
          <w:rFonts w:asciiTheme="minorEastAsia" w:eastAsiaTheme="minorEastAsia" w:hAnsiTheme="minorEastAsia" w:hint="eastAsia"/>
        </w:rPr>
        <w:t>第一阶段：</w:t>
      </w:r>
    </w:p>
    <w:tbl>
      <w:tblPr>
        <w:tblW w:w="9320" w:type="dxa"/>
        <w:tblInd w:w="93" w:type="dxa"/>
        <w:tblLook w:val="04A0" w:firstRow="1" w:lastRow="0" w:firstColumn="1" w:lastColumn="0" w:noHBand="0" w:noVBand="1"/>
      </w:tblPr>
      <w:tblGrid>
        <w:gridCol w:w="940"/>
        <w:gridCol w:w="1060"/>
        <w:gridCol w:w="7320"/>
      </w:tblGrid>
      <w:tr w:rsidR="00AD3081" w:rsidRPr="00AD3081" w:rsidTr="00AD3081">
        <w:trPr>
          <w:trHeight w:val="60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81" w:rsidRPr="00AD3081" w:rsidRDefault="00AD3081" w:rsidP="00AD3081">
            <w:pPr>
              <w:widowControl/>
              <w:autoSpaceDE/>
              <w:autoSpaceDN/>
              <w:jc w:val="center"/>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主题：理想与情怀</w:t>
            </w:r>
          </w:p>
        </w:tc>
      </w:tr>
      <w:tr w:rsidR="00AD3081" w:rsidRPr="00AD3081" w:rsidTr="00AD3081">
        <w:trPr>
          <w:trHeight w:val="2001"/>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常规任务:</w:t>
            </w:r>
            <w:r w:rsidRPr="00AD3081">
              <w:rPr>
                <w:rFonts w:ascii="宋体" w:eastAsia="宋体" w:hAnsi="宋体" w:cs="宋体" w:hint="eastAsia"/>
                <w:color w:val="000000"/>
                <w:sz w:val="30"/>
                <w:szCs w:val="30"/>
                <w:lang w:val="en-US" w:bidi="ar-SA"/>
              </w:rPr>
              <w:br/>
              <w:t xml:space="preserve">   【每日】长跑、日志、读书</w:t>
            </w:r>
            <w:r w:rsidRPr="00AD3081">
              <w:rPr>
                <w:rFonts w:ascii="宋体" w:eastAsia="宋体" w:hAnsi="宋体" w:cs="宋体" w:hint="eastAsia"/>
                <w:color w:val="000000"/>
                <w:sz w:val="30"/>
                <w:szCs w:val="30"/>
                <w:lang w:val="en-US" w:bidi="ar-SA"/>
              </w:rPr>
              <w:br/>
              <w:t xml:space="preserve">   【每周】线上交流</w:t>
            </w:r>
            <w:r w:rsidRPr="00AD3081">
              <w:rPr>
                <w:rFonts w:ascii="宋体" w:eastAsia="宋体" w:hAnsi="宋体" w:cs="宋体" w:hint="eastAsia"/>
                <w:color w:val="000000"/>
                <w:sz w:val="30"/>
                <w:szCs w:val="30"/>
                <w:lang w:val="en-US" w:bidi="ar-SA"/>
              </w:rPr>
              <w:br/>
              <w:t xml:space="preserve">   【每月】线上分享、研讨、班级主题活动                                                                          </w:t>
            </w:r>
          </w:p>
        </w:tc>
      </w:tr>
      <w:tr w:rsidR="00AD3081" w:rsidRPr="00AD3081" w:rsidTr="00AD3081">
        <w:trPr>
          <w:trHeight w:val="1101"/>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jc w:val="center"/>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10月</w:t>
            </w:r>
          </w:p>
        </w:tc>
        <w:tc>
          <w:tcPr>
            <w:tcW w:w="1060" w:type="dxa"/>
            <w:tcBorders>
              <w:top w:val="nil"/>
              <w:left w:val="nil"/>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jc w:val="center"/>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课程</w:t>
            </w:r>
          </w:p>
        </w:tc>
        <w:tc>
          <w:tcPr>
            <w:tcW w:w="7320" w:type="dxa"/>
            <w:tcBorders>
              <w:top w:val="nil"/>
              <w:left w:val="nil"/>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政治思想理论；党国情怀；十九大会议精神学习、经济形势分析等</w:t>
            </w:r>
          </w:p>
        </w:tc>
      </w:tr>
      <w:tr w:rsidR="00AD3081" w:rsidRPr="00AD3081" w:rsidTr="00AD3081">
        <w:trPr>
          <w:trHeight w:val="1101"/>
        </w:trPr>
        <w:tc>
          <w:tcPr>
            <w:tcW w:w="940" w:type="dxa"/>
            <w:vMerge/>
            <w:tcBorders>
              <w:top w:val="nil"/>
              <w:left w:val="single" w:sz="4" w:space="0" w:color="auto"/>
              <w:bottom w:val="single" w:sz="4" w:space="0" w:color="auto"/>
              <w:right w:val="single" w:sz="4" w:space="0" w:color="auto"/>
            </w:tcBorders>
            <w:vAlign w:val="center"/>
            <w:hideMark/>
          </w:tcPr>
          <w:p w:rsidR="00AD3081" w:rsidRPr="00AD3081" w:rsidRDefault="00AD3081" w:rsidP="00AD3081">
            <w:pPr>
              <w:widowControl/>
              <w:autoSpaceDE/>
              <w:autoSpaceDN/>
              <w:rPr>
                <w:rFonts w:ascii="宋体" w:eastAsia="宋体" w:hAnsi="宋体" w:cs="宋体"/>
                <w:color w:val="000000"/>
                <w:sz w:val="30"/>
                <w:szCs w:val="30"/>
                <w:lang w:val="en-US" w:bidi="ar-SA"/>
              </w:rPr>
            </w:pPr>
          </w:p>
        </w:tc>
        <w:tc>
          <w:tcPr>
            <w:tcW w:w="1060" w:type="dxa"/>
            <w:tcBorders>
              <w:top w:val="nil"/>
              <w:left w:val="nil"/>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jc w:val="center"/>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活动</w:t>
            </w:r>
          </w:p>
        </w:tc>
        <w:tc>
          <w:tcPr>
            <w:tcW w:w="7320" w:type="dxa"/>
            <w:tcBorders>
              <w:top w:val="nil"/>
              <w:left w:val="nil"/>
              <w:bottom w:val="single" w:sz="4" w:space="0" w:color="auto"/>
              <w:right w:val="single" w:sz="4" w:space="0" w:color="auto"/>
            </w:tcBorders>
            <w:shd w:val="clear" w:color="auto" w:fill="auto"/>
            <w:vAlign w:val="center"/>
            <w:hideMark/>
          </w:tcPr>
          <w:p w:rsidR="00AD3081" w:rsidRPr="00AD3081" w:rsidRDefault="00AD3081" w:rsidP="00AD3081">
            <w:pPr>
              <w:widowControl/>
              <w:autoSpaceDE/>
              <w:autoSpaceDN/>
              <w:rPr>
                <w:rFonts w:ascii="宋体" w:eastAsia="宋体" w:hAnsi="宋体" w:cs="宋体"/>
                <w:color w:val="000000"/>
                <w:sz w:val="30"/>
                <w:szCs w:val="30"/>
                <w:lang w:val="en-US" w:bidi="ar-SA"/>
              </w:rPr>
            </w:pPr>
            <w:r w:rsidRPr="00AD3081">
              <w:rPr>
                <w:rFonts w:ascii="宋体" w:eastAsia="宋体" w:hAnsi="宋体" w:cs="宋体" w:hint="eastAsia"/>
                <w:color w:val="000000"/>
                <w:sz w:val="30"/>
                <w:szCs w:val="30"/>
                <w:lang w:val="en-US" w:bidi="ar-SA"/>
              </w:rPr>
              <w:t>分组讨论、学习、分享、交流等</w:t>
            </w:r>
          </w:p>
        </w:tc>
      </w:tr>
    </w:tbl>
    <w:p w:rsidR="00743A5B" w:rsidRDefault="00AD3081" w:rsidP="00B21A8E">
      <w:pPr>
        <w:pStyle w:val="a3"/>
        <w:spacing w:before="218" w:line="360" w:lineRule="auto"/>
        <w:rPr>
          <w:rFonts w:asciiTheme="minorEastAsia" w:eastAsiaTheme="minorEastAsia" w:hAnsiTheme="minorEastAsia" w:hint="eastAsia"/>
          <w:lang w:val="en-US"/>
        </w:rPr>
      </w:pPr>
      <w:r>
        <w:rPr>
          <w:rFonts w:asciiTheme="minorEastAsia" w:eastAsiaTheme="minorEastAsia" w:hAnsiTheme="minorEastAsia" w:hint="eastAsia"/>
          <w:lang w:val="en-US"/>
        </w:rPr>
        <w:t>第二阶段：</w:t>
      </w:r>
    </w:p>
    <w:tbl>
      <w:tblPr>
        <w:tblW w:w="9320" w:type="dxa"/>
        <w:tblInd w:w="93" w:type="dxa"/>
        <w:tblLook w:val="04A0" w:firstRow="1" w:lastRow="0" w:firstColumn="1" w:lastColumn="0" w:noHBand="0" w:noVBand="1"/>
      </w:tblPr>
      <w:tblGrid>
        <w:gridCol w:w="940"/>
        <w:gridCol w:w="1060"/>
        <w:gridCol w:w="7320"/>
      </w:tblGrid>
      <w:tr w:rsidR="00020513" w:rsidRPr="00020513" w:rsidTr="00020513">
        <w:trPr>
          <w:trHeight w:val="60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主题：领导与创新</w:t>
            </w:r>
          </w:p>
        </w:tc>
      </w:tr>
      <w:tr w:rsidR="00020513" w:rsidRPr="00020513" w:rsidTr="00020513">
        <w:trPr>
          <w:trHeight w:val="2001"/>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lastRenderedPageBreak/>
              <w:t>常规任务:</w:t>
            </w:r>
            <w:r w:rsidRPr="00020513">
              <w:rPr>
                <w:rFonts w:ascii="宋体" w:eastAsia="宋体" w:hAnsi="宋体" w:cs="宋体" w:hint="eastAsia"/>
                <w:color w:val="000000"/>
                <w:sz w:val="30"/>
                <w:szCs w:val="30"/>
                <w:lang w:val="en-US" w:bidi="ar-SA"/>
              </w:rPr>
              <w:br/>
              <w:t xml:space="preserve">   【每日】长跑、日志、读书</w:t>
            </w:r>
            <w:r w:rsidRPr="00020513">
              <w:rPr>
                <w:rFonts w:ascii="宋体" w:eastAsia="宋体" w:hAnsi="宋体" w:cs="宋体" w:hint="eastAsia"/>
                <w:color w:val="000000"/>
                <w:sz w:val="30"/>
                <w:szCs w:val="30"/>
                <w:lang w:val="en-US" w:bidi="ar-SA"/>
              </w:rPr>
              <w:br/>
              <w:t xml:space="preserve">   【每周】线上交流</w:t>
            </w:r>
            <w:r w:rsidRPr="00020513">
              <w:rPr>
                <w:rFonts w:ascii="宋体" w:eastAsia="宋体" w:hAnsi="宋体" w:cs="宋体" w:hint="eastAsia"/>
                <w:color w:val="000000"/>
                <w:sz w:val="30"/>
                <w:szCs w:val="30"/>
                <w:lang w:val="en-US" w:bidi="ar-SA"/>
              </w:rPr>
              <w:br/>
              <w:t xml:space="preserve">   【每月】线上分享、研讨、班级主题活动                                                                          </w:t>
            </w:r>
          </w:p>
        </w:tc>
      </w:tr>
      <w:tr w:rsidR="00020513" w:rsidRPr="00020513" w:rsidTr="00020513">
        <w:trPr>
          <w:trHeight w:val="1101"/>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11月</w:t>
            </w:r>
          </w:p>
        </w:tc>
        <w:tc>
          <w:tcPr>
            <w:tcW w:w="106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课程</w:t>
            </w:r>
          </w:p>
        </w:tc>
        <w:tc>
          <w:tcPr>
            <w:tcW w:w="732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演讲口才；创新创业；领导力与执行力等</w:t>
            </w:r>
          </w:p>
        </w:tc>
      </w:tr>
      <w:tr w:rsidR="00020513" w:rsidRPr="00020513" w:rsidTr="00020513">
        <w:trPr>
          <w:trHeight w:val="1101"/>
        </w:trPr>
        <w:tc>
          <w:tcPr>
            <w:tcW w:w="940" w:type="dxa"/>
            <w:vMerge/>
            <w:tcBorders>
              <w:top w:val="nil"/>
              <w:left w:val="single" w:sz="4" w:space="0" w:color="auto"/>
              <w:bottom w:val="single" w:sz="4" w:space="0" w:color="auto"/>
              <w:right w:val="single" w:sz="4" w:space="0" w:color="auto"/>
            </w:tcBorders>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p>
        </w:tc>
        <w:tc>
          <w:tcPr>
            <w:tcW w:w="106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活动</w:t>
            </w:r>
          </w:p>
        </w:tc>
        <w:tc>
          <w:tcPr>
            <w:tcW w:w="732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素质拓展，演讲比赛，运营新媒体等</w:t>
            </w:r>
          </w:p>
        </w:tc>
      </w:tr>
      <w:tr w:rsidR="00020513" w:rsidRPr="00020513" w:rsidTr="00020513">
        <w:trPr>
          <w:trHeight w:val="1101"/>
        </w:trPr>
        <w:tc>
          <w:tcPr>
            <w:tcW w:w="940" w:type="dxa"/>
            <w:vMerge/>
            <w:tcBorders>
              <w:top w:val="nil"/>
              <w:left w:val="single" w:sz="4" w:space="0" w:color="auto"/>
              <w:bottom w:val="single" w:sz="4" w:space="0" w:color="auto"/>
              <w:right w:val="single" w:sz="4" w:space="0" w:color="auto"/>
            </w:tcBorders>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p>
        </w:tc>
        <w:tc>
          <w:tcPr>
            <w:tcW w:w="1060" w:type="dxa"/>
            <w:tcBorders>
              <w:top w:val="nil"/>
              <w:left w:val="nil"/>
              <w:bottom w:val="single" w:sz="4" w:space="0" w:color="auto"/>
              <w:right w:val="single" w:sz="4" w:space="0" w:color="auto"/>
            </w:tcBorders>
            <w:shd w:val="clear" w:color="auto" w:fill="auto"/>
            <w:noWrap/>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项目</w:t>
            </w:r>
          </w:p>
        </w:tc>
        <w:tc>
          <w:tcPr>
            <w:tcW w:w="732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实地参访雅安大学生创业孵化园</w:t>
            </w:r>
          </w:p>
        </w:tc>
      </w:tr>
    </w:tbl>
    <w:p w:rsidR="00AD3081" w:rsidRDefault="00020513" w:rsidP="00B21A8E">
      <w:pPr>
        <w:pStyle w:val="a3"/>
        <w:spacing w:before="218" w:line="360" w:lineRule="auto"/>
        <w:rPr>
          <w:rFonts w:asciiTheme="minorEastAsia" w:eastAsiaTheme="minorEastAsia" w:hAnsiTheme="minorEastAsia" w:hint="eastAsia"/>
          <w:lang w:val="en-US"/>
        </w:rPr>
      </w:pPr>
      <w:r>
        <w:rPr>
          <w:rFonts w:asciiTheme="minorEastAsia" w:eastAsiaTheme="minorEastAsia" w:hAnsiTheme="minorEastAsia" w:hint="eastAsia"/>
          <w:lang w:val="en-US"/>
        </w:rPr>
        <w:t>第三阶段：</w:t>
      </w:r>
    </w:p>
    <w:tbl>
      <w:tblPr>
        <w:tblW w:w="9320" w:type="dxa"/>
        <w:tblInd w:w="93" w:type="dxa"/>
        <w:tblLook w:val="04A0" w:firstRow="1" w:lastRow="0" w:firstColumn="1" w:lastColumn="0" w:noHBand="0" w:noVBand="1"/>
      </w:tblPr>
      <w:tblGrid>
        <w:gridCol w:w="940"/>
        <w:gridCol w:w="1060"/>
        <w:gridCol w:w="7320"/>
      </w:tblGrid>
      <w:tr w:rsidR="00020513" w:rsidRPr="00020513" w:rsidTr="00020513">
        <w:trPr>
          <w:trHeight w:val="60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主题：决策与能力</w:t>
            </w:r>
          </w:p>
        </w:tc>
      </w:tr>
      <w:tr w:rsidR="00020513" w:rsidRPr="00020513" w:rsidTr="00020513">
        <w:trPr>
          <w:trHeight w:val="2001"/>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常规任务:</w:t>
            </w:r>
            <w:r w:rsidRPr="00020513">
              <w:rPr>
                <w:rFonts w:ascii="宋体" w:eastAsia="宋体" w:hAnsi="宋体" w:cs="宋体" w:hint="eastAsia"/>
                <w:color w:val="000000"/>
                <w:sz w:val="30"/>
                <w:szCs w:val="30"/>
                <w:lang w:val="en-US" w:bidi="ar-SA"/>
              </w:rPr>
              <w:br/>
              <w:t xml:space="preserve">   【每日】长跑、日志、读书  </w:t>
            </w:r>
            <w:r w:rsidRPr="00020513">
              <w:rPr>
                <w:rFonts w:ascii="宋体" w:eastAsia="宋体" w:hAnsi="宋体" w:cs="宋体" w:hint="eastAsia"/>
                <w:color w:val="000000"/>
                <w:sz w:val="30"/>
                <w:szCs w:val="30"/>
                <w:lang w:val="en-US" w:bidi="ar-SA"/>
              </w:rPr>
              <w:br/>
              <w:t xml:space="preserve">   【每周】线上交流  </w:t>
            </w:r>
            <w:r w:rsidRPr="00020513">
              <w:rPr>
                <w:rFonts w:ascii="宋体" w:eastAsia="宋体" w:hAnsi="宋体" w:cs="宋体" w:hint="eastAsia"/>
                <w:color w:val="000000"/>
                <w:sz w:val="30"/>
                <w:szCs w:val="30"/>
                <w:lang w:val="en-US" w:bidi="ar-SA"/>
              </w:rPr>
              <w:br/>
              <w:t xml:space="preserve">   【每月】线上分享、研讨、班级主题活动                                                                          </w:t>
            </w:r>
          </w:p>
        </w:tc>
      </w:tr>
      <w:tr w:rsidR="00020513" w:rsidRPr="00020513" w:rsidTr="00020513">
        <w:trPr>
          <w:trHeight w:val="1101"/>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12月</w:t>
            </w:r>
          </w:p>
        </w:tc>
        <w:tc>
          <w:tcPr>
            <w:tcW w:w="106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课程</w:t>
            </w:r>
          </w:p>
        </w:tc>
        <w:tc>
          <w:tcPr>
            <w:tcW w:w="732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十九大会议精神学习、经济形势分析等</w:t>
            </w:r>
          </w:p>
        </w:tc>
      </w:tr>
      <w:tr w:rsidR="00020513" w:rsidRPr="00020513" w:rsidTr="00020513">
        <w:trPr>
          <w:trHeight w:val="1101"/>
        </w:trPr>
        <w:tc>
          <w:tcPr>
            <w:tcW w:w="940" w:type="dxa"/>
            <w:vMerge/>
            <w:tcBorders>
              <w:top w:val="nil"/>
              <w:left w:val="single" w:sz="4" w:space="0" w:color="auto"/>
              <w:bottom w:val="single" w:sz="4" w:space="0" w:color="auto"/>
              <w:right w:val="single" w:sz="4" w:space="0" w:color="auto"/>
            </w:tcBorders>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p>
        </w:tc>
        <w:tc>
          <w:tcPr>
            <w:tcW w:w="106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jc w:val="center"/>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活动</w:t>
            </w:r>
          </w:p>
        </w:tc>
        <w:tc>
          <w:tcPr>
            <w:tcW w:w="7320" w:type="dxa"/>
            <w:tcBorders>
              <w:top w:val="nil"/>
              <w:left w:val="nil"/>
              <w:bottom w:val="single" w:sz="4" w:space="0" w:color="auto"/>
              <w:right w:val="single" w:sz="4" w:space="0" w:color="auto"/>
            </w:tcBorders>
            <w:shd w:val="clear" w:color="auto" w:fill="auto"/>
            <w:vAlign w:val="center"/>
            <w:hideMark/>
          </w:tcPr>
          <w:p w:rsidR="00020513" w:rsidRPr="00020513" w:rsidRDefault="00020513" w:rsidP="00020513">
            <w:pPr>
              <w:widowControl/>
              <w:autoSpaceDE/>
              <w:autoSpaceDN/>
              <w:rPr>
                <w:rFonts w:ascii="宋体" w:eastAsia="宋体" w:hAnsi="宋体" w:cs="宋体"/>
                <w:color w:val="000000"/>
                <w:sz w:val="30"/>
                <w:szCs w:val="30"/>
                <w:lang w:val="en-US" w:bidi="ar-SA"/>
              </w:rPr>
            </w:pPr>
            <w:r w:rsidRPr="00020513">
              <w:rPr>
                <w:rFonts w:ascii="宋体" w:eastAsia="宋体" w:hAnsi="宋体" w:cs="宋体" w:hint="eastAsia"/>
                <w:color w:val="000000"/>
                <w:sz w:val="30"/>
                <w:szCs w:val="30"/>
                <w:lang w:val="en-US" w:bidi="ar-SA"/>
              </w:rPr>
              <w:t>理论分享、交流会，主题实践</w:t>
            </w:r>
          </w:p>
        </w:tc>
      </w:tr>
    </w:tbl>
    <w:p w:rsidR="00020513" w:rsidRDefault="00A2692B" w:rsidP="00B21A8E">
      <w:pPr>
        <w:pStyle w:val="a3"/>
        <w:spacing w:before="218" w:line="360" w:lineRule="auto"/>
        <w:rPr>
          <w:rFonts w:asciiTheme="minorEastAsia" w:eastAsiaTheme="minorEastAsia" w:hAnsiTheme="minorEastAsia" w:hint="eastAsia"/>
          <w:lang w:val="en-US"/>
        </w:rPr>
      </w:pPr>
      <w:r>
        <w:rPr>
          <w:rFonts w:asciiTheme="minorEastAsia" w:eastAsiaTheme="minorEastAsia" w:hAnsiTheme="minorEastAsia" w:hint="eastAsia"/>
          <w:lang w:val="en-US"/>
        </w:rPr>
        <w:t>第四阶段：</w:t>
      </w:r>
    </w:p>
    <w:tbl>
      <w:tblPr>
        <w:tblW w:w="9320" w:type="dxa"/>
        <w:tblInd w:w="93" w:type="dxa"/>
        <w:tblLook w:val="04A0" w:firstRow="1" w:lastRow="0" w:firstColumn="1" w:lastColumn="0" w:noHBand="0" w:noVBand="1"/>
      </w:tblPr>
      <w:tblGrid>
        <w:gridCol w:w="940"/>
        <w:gridCol w:w="1060"/>
        <w:gridCol w:w="7320"/>
      </w:tblGrid>
      <w:tr w:rsidR="00A2692B" w:rsidRPr="00A2692B" w:rsidTr="00A2692B">
        <w:trPr>
          <w:trHeight w:val="600"/>
        </w:trPr>
        <w:tc>
          <w:tcPr>
            <w:tcW w:w="9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92B" w:rsidRPr="00A2692B" w:rsidRDefault="00A2692B" w:rsidP="00A2692B">
            <w:pPr>
              <w:widowControl/>
              <w:autoSpaceDE/>
              <w:autoSpaceDN/>
              <w:jc w:val="center"/>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主题：组织与管理</w:t>
            </w:r>
          </w:p>
        </w:tc>
      </w:tr>
      <w:tr w:rsidR="00A2692B" w:rsidRPr="00A2692B" w:rsidTr="00A2692B">
        <w:trPr>
          <w:trHeight w:val="2001"/>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lastRenderedPageBreak/>
              <w:t>常规任务:</w:t>
            </w:r>
            <w:r w:rsidRPr="00A2692B">
              <w:rPr>
                <w:rFonts w:ascii="宋体" w:eastAsia="宋体" w:hAnsi="宋体" w:cs="宋体" w:hint="eastAsia"/>
                <w:color w:val="000000"/>
                <w:sz w:val="30"/>
                <w:szCs w:val="30"/>
                <w:lang w:val="en-US" w:bidi="ar-SA"/>
              </w:rPr>
              <w:br/>
              <w:t xml:space="preserve">   【每日】长跑、日志、读书  </w:t>
            </w:r>
            <w:r w:rsidRPr="00A2692B">
              <w:rPr>
                <w:rFonts w:ascii="宋体" w:eastAsia="宋体" w:hAnsi="宋体" w:cs="宋体" w:hint="eastAsia"/>
                <w:color w:val="000000"/>
                <w:sz w:val="30"/>
                <w:szCs w:val="30"/>
                <w:lang w:val="en-US" w:bidi="ar-SA"/>
              </w:rPr>
              <w:br/>
              <w:t xml:space="preserve">   【每周】线上交流  </w:t>
            </w:r>
            <w:r w:rsidRPr="00A2692B">
              <w:rPr>
                <w:rFonts w:ascii="宋体" w:eastAsia="宋体" w:hAnsi="宋体" w:cs="宋体" w:hint="eastAsia"/>
                <w:color w:val="000000"/>
                <w:sz w:val="30"/>
                <w:szCs w:val="30"/>
                <w:lang w:val="en-US" w:bidi="ar-SA"/>
              </w:rPr>
              <w:br/>
              <w:t xml:space="preserve">   【每月】线上分享、研讨、班级主题活动                                                                          </w:t>
            </w:r>
          </w:p>
        </w:tc>
      </w:tr>
      <w:tr w:rsidR="00A2692B" w:rsidRPr="00A2692B" w:rsidTr="00A2692B">
        <w:trPr>
          <w:trHeight w:val="1101"/>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jc w:val="center"/>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每月集训（3天）</w:t>
            </w:r>
          </w:p>
        </w:tc>
        <w:tc>
          <w:tcPr>
            <w:tcW w:w="1060" w:type="dxa"/>
            <w:tcBorders>
              <w:top w:val="nil"/>
              <w:left w:val="nil"/>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jc w:val="center"/>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课程</w:t>
            </w:r>
          </w:p>
        </w:tc>
        <w:tc>
          <w:tcPr>
            <w:tcW w:w="7320" w:type="dxa"/>
            <w:tcBorders>
              <w:top w:val="nil"/>
              <w:left w:val="nil"/>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爱国主义，决策能力系列授课</w:t>
            </w:r>
          </w:p>
        </w:tc>
      </w:tr>
      <w:tr w:rsidR="00A2692B" w:rsidRPr="00A2692B" w:rsidTr="00A2692B">
        <w:trPr>
          <w:trHeight w:val="1101"/>
        </w:trPr>
        <w:tc>
          <w:tcPr>
            <w:tcW w:w="940" w:type="dxa"/>
            <w:vMerge/>
            <w:tcBorders>
              <w:top w:val="nil"/>
              <w:left w:val="single" w:sz="4" w:space="0" w:color="auto"/>
              <w:bottom w:val="single" w:sz="4" w:space="0" w:color="auto"/>
              <w:right w:val="single" w:sz="4" w:space="0" w:color="auto"/>
            </w:tcBorders>
            <w:vAlign w:val="center"/>
            <w:hideMark/>
          </w:tcPr>
          <w:p w:rsidR="00A2692B" w:rsidRPr="00A2692B" w:rsidRDefault="00A2692B" w:rsidP="00A2692B">
            <w:pPr>
              <w:widowControl/>
              <w:autoSpaceDE/>
              <w:autoSpaceDN/>
              <w:rPr>
                <w:rFonts w:ascii="宋体" w:eastAsia="宋体" w:hAnsi="宋体" w:cs="宋体"/>
                <w:color w:val="000000"/>
                <w:sz w:val="30"/>
                <w:szCs w:val="30"/>
                <w:lang w:val="en-US" w:bidi="ar-SA"/>
              </w:rPr>
            </w:pPr>
          </w:p>
        </w:tc>
        <w:tc>
          <w:tcPr>
            <w:tcW w:w="1060" w:type="dxa"/>
            <w:tcBorders>
              <w:top w:val="nil"/>
              <w:left w:val="nil"/>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jc w:val="center"/>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活动</w:t>
            </w:r>
          </w:p>
        </w:tc>
        <w:tc>
          <w:tcPr>
            <w:tcW w:w="7320" w:type="dxa"/>
            <w:tcBorders>
              <w:top w:val="nil"/>
              <w:left w:val="nil"/>
              <w:bottom w:val="single" w:sz="4" w:space="0" w:color="auto"/>
              <w:right w:val="single" w:sz="4" w:space="0" w:color="auto"/>
            </w:tcBorders>
            <w:shd w:val="clear" w:color="auto" w:fill="auto"/>
            <w:vAlign w:val="center"/>
            <w:hideMark/>
          </w:tcPr>
          <w:p w:rsidR="00A2692B" w:rsidRPr="00A2692B" w:rsidRDefault="00A2692B" w:rsidP="00A2692B">
            <w:pPr>
              <w:widowControl/>
              <w:autoSpaceDE/>
              <w:autoSpaceDN/>
              <w:rPr>
                <w:rFonts w:ascii="宋体" w:eastAsia="宋体" w:hAnsi="宋体" w:cs="宋体"/>
                <w:color w:val="000000"/>
                <w:sz w:val="30"/>
                <w:szCs w:val="30"/>
                <w:lang w:val="en-US" w:bidi="ar-SA"/>
              </w:rPr>
            </w:pPr>
            <w:r w:rsidRPr="00A2692B">
              <w:rPr>
                <w:rFonts w:ascii="宋体" w:eastAsia="宋体" w:hAnsi="宋体" w:cs="宋体" w:hint="eastAsia"/>
                <w:color w:val="000000"/>
                <w:sz w:val="30"/>
                <w:szCs w:val="30"/>
                <w:lang w:val="en-US" w:bidi="ar-SA"/>
              </w:rPr>
              <w:t>政务参访，无领导小组讨论，模拟情景决策会</w:t>
            </w:r>
          </w:p>
        </w:tc>
      </w:tr>
    </w:tbl>
    <w:p w:rsidR="00A2692B" w:rsidRDefault="00A2692B" w:rsidP="00B21A8E">
      <w:pPr>
        <w:pStyle w:val="a3"/>
        <w:spacing w:before="218" w:line="360" w:lineRule="auto"/>
        <w:rPr>
          <w:rFonts w:asciiTheme="minorEastAsia" w:eastAsiaTheme="minorEastAsia" w:hAnsiTheme="minorEastAsia" w:hint="eastAsia"/>
          <w:lang w:val="en-US"/>
        </w:rPr>
      </w:pPr>
      <w:r>
        <w:rPr>
          <w:rFonts w:asciiTheme="minorEastAsia" w:eastAsiaTheme="minorEastAsia" w:hAnsiTheme="minorEastAsia" w:hint="eastAsia"/>
          <w:lang w:val="en-US"/>
        </w:rPr>
        <w:t>（三）健康、实践、学习三大计划</w:t>
      </w:r>
    </w:p>
    <w:tbl>
      <w:tblPr>
        <w:tblW w:w="9460" w:type="dxa"/>
        <w:tblInd w:w="93" w:type="dxa"/>
        <w:tblLook w:val="04A0" w:firstRow="1" w:lastRow="0" w:firstColumn="1" w:lastColumn="0" w:noHBand="0" w:noVBand="1"/>
      </w:tblPr>
      <w:tblGrid>
        <w:gridCol w:w="937"/>
        <w:gridCol w:w="943"/>
        <w:gridCol w:w="940"/>
        <w:gridCol w:w="1380"/>
        <w:gridCol w:w="5260"/>
      </w:tblGrid>
      <w:tr w:rsidR="00CD7ED1" w:rsidRPr="00CD7ED1" w:rsidTr="00CD7ED1">
        <w:trPr>
          <w:trHeight w:val="600"/>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素质结构</w:t>
            </w:r>
          </w:p>
        </w:tc>
        <w:tc>
          <w:tcPr>
            <w:tcW w:w="7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培养思路</w:t>
            </w:r>
          </w:p>
        </w:tc>
      </w:tr>
      <w:tr w:rsidR="00CD7ED1" w:rsidRPr="00CD7ED1" w:rsidTr="00CD7ED1">
        <w:trPr>
          <w:trHeight w:val="600"/>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p>
        </w:tc>
        <w:tc>
          <w:tcPr>
            <w:tcW w:w="940" w:type="dxa"/>
            <w:tcBorders>
              <w:top w:val="nil"/>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计划</w:t>
            </w:r>
          </w:p>
        </w:tc>
        <w:tc>
          <w:tcPr>
            <w:tcW w:w="1380" w:type="dxa"/>
            <w:tcBorders>
              <w:top w:val="nil"/>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内容</w:t>
            </w:r>
          </w:p>
        </w:tc>
        <w:tc>
          <w:tcPr>
            <w:tcW w:w="5260" w:type="dxa"/>
            <w:tcBorders>
              <w:top w:val="nil"/>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方法</w:t>
            </w:r>
          </w:p>
        </w:tc>
      </w:tr>
      <w:tr w:rsidR="00CD7ED1" w:rsidRPr="00CD7ED1" w:rsidTr="00CD7ED1">
        <w:trPr>
          <w:trHeight w:val="1101"/>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身心素质</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健</w:t>
            </w:r>
            <w:r w:rsidRPr="00CD7ED1">
              <w:rPr>
                <w:rFonts w:ascii="宋体" w:eastAsia="宋体" w:hAnsi="宋体" w:cs="宋体" w:hint="eastAsia"/>
                <w:color w:val="000000"/>
                <w:sz w:val="30"/>
                <w:szCs w:val="30"/>
                <w:lang w:val="en-US" w:bidi="ar-SA"/>
              </w:rPr>
              <w:br/>
              <w:t>康</w:t>
            </w:r>
            <w:r w:rsidRPr="00CD7ED1">
              <w:rPr>
                <w:rFonts w:ascii="宋体" w:eastAsia="宋体" w:hAnsi="宋体" w:cs="宋体" w:hint="eastAsia"/>
                <w:color w:val="000000"/>
                <w:sz w:val="30"/>
                <w:szCs w:val="30"/>
                <w:lang w:val="en-US" w:bidi="ar-SA"/>
              </w:rPr>
              <w:br/>
              <w:t>计</w:t>
            </w:r>
            <w:r w:rsidRPr="00CD7ED1">
              <w:rPr>
                <w:rFonts w:ascii="宋体" w:eastAsia="宋体" w:hAnsi="宋体" w:cs="宋体" w:hint="eastAsia"/>
                <w:color w:val="000000"/>
                <w:sz w:val="30"/>
                <w:szCs w:val="30"/>
                <w:lang w:val="en-US" w:bidi="ar-SA"/>
              </w:rPr>
              <w:br/>
              <w:t>划</w:t>
            </w:r>
          </w:p>
        </w:tc>
        <w:tc>
          <w:tcPr>
            <w:tcW w:w="1380" w:type="dxa"/>
            <w:tcBorders>
              <w:top w:val="nil"/>
              <w:left w:val="nil"/>
              <w:bottom w:val="single" w:sz="4" w:space="0" w:color="auto"/>
              <w:right w:val="single" w:sz="4" w:space="0" w:color="auto"/>
            </w:tcBorders>
            <w:shd w:val="clear" w:color="auto" w:fill="auto"/>
            <w:noWrap/>
            <w:vAlign w:val="center"/>
            <w:hideMark/>
          </w:tcPr>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身心</w:t>
            </w:r>
          </w:p>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运动</w:t>
            </w:r>
          </w:p>
        </w:tc>
        <w:tc>
          <w:tcPr>
            <w:tcW w:w="5260"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【活动】素质拓展，长跑，日志，阅读</w:t>
            </w:r>
            <w:r w:rsidRPr="00CD7ED1">
              <w:rPr>
                <w:rFonts w:ascii="宋体" w:eastAsia="宋体" w:hAnsi="宋体" w:cs="宋体" w:hint="eastAsia"/>
                <w:color w:val="000000"/>
                <w:sz w:val="30"/>
                <w:szCs w:val="30"/>
                <w:lang w:val="en-US" w:bidi="ar-SA"/>
              </w:rPr>
              <w:br/>
              <w:t>【讲座】身心健康类</w:t>
            </w:r>
          </w:p>
        </w:tc>
      </w:tr>
      <w:tr w:rsidR="00CD7ED1" w:rsidRPr="00CD7ED1" w:rsidTr="00CD7ED1">
        <w:trPr>
          <w:trHeight w:val="1101"/>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p>
        </w:tc>
        <w:tc>
          <w:tcPr>
            <w:tcW w:w="940" w:type="dxa"/>
            <w:vMerge/>
            <w:tcBorders>
              <w:top w:val="nil"/>
              <w:left w:val="single" w:sz="4" w:space="0" w:color="auto"/>
              <w:bottom w:val="single" w:sz="4" w:space="0" w:color="auto"/>
              <w:right w:val="single" w:sz="4" w:space="0" w:color="auto"/>
            </w:tcBorders>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p>
        </w:tc>
        <w:tc>
          <w:tcPr>
            <w:tcW w:w="1380" w:type="dxa"/>
            <w:tcBorders>
              <w:top w:val="nil"/>
              <w:left w:val="nil"/>
              <w:bottom w:val="single" w:sz="4" w:space="0" w:color="auto"/>
              <w:right w:val="single" w:sz="4" w:space="0" w:color="auto"/>
            </w:tcBorders>
            <w:shd w:val="clear" w:color="auto" w:fill="auto"/>
            <w:noWrap/>
            <w:vAlign w:val="center"/>
            <w:hideMark/>
          </w:tcPr>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心理</w:t>
            </w:r>
          </w:p>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加强</w:t>
            </w:r>
          </w:p>
        </w:tc>
        <w:tc>
          <w:tcPr>
            <w:tcW w:w="5260"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【课程】青年马克思主义精神</w:t>
            </w:r>
          </w:p>
        </w:tc>
      </w:tr>
      <w:tr w:rsidR="00CD7ED1" w:rsidRPr="00CD7ED1" w:rsidTr="00CD7ED1">
        <w:trPr>
          <w:trHeight w:val="2301"/>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硬</w:t>
            </w:r>
          </w:p>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素</w:t>
            </w:r>
          </w:p>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质</w:t>
            </w:r>
          </w:p>
        </w:tc>
        <w:tc>
          <w:tcPr>
            <w:tcW w:w="943" w:type="dxa"/>
            <w:tcBorders>
              <w:top w:val="nil"/>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知识</w:t>
            </w:r>
          </w:p>
        </w:tc>
        <w:tc>
          <w:tcPr>
            <w:tcW w:w="940"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学</w:t>
            </w:r>
            <w:r w:rsidRPr="00CD7ED1">
              <w:rPr>
                <w:rFonts w:ascii="宋体" w:eastAsia="宋体" w:hAnsi="宋体" w:cs="宋体" w:hint="eastAsia"/>
                <w:color w:val="000000"/>
                <w:sz w:val="30"/>
                <w:szCs w:val="30"/>
                <w:lang w:val="en-US" w:bidi="ar-SA"/>
              </w:rPr>
              <w:br/>
              <w:t>习</w:t>
            </w:r>
            <w:r w:rsidRPr="00CD7ED1">
              <w:rPr>
                <w:rFonts w:ascii="宋体" w:eastAsia="宋体" w:hAnsi="宋体" w:cs="宋体" w:hint="eastAsia"/>
                <w:color w:val="000000"/>
                <w:sz w:val="30"/>
                <w:szCs w:val="30"/>
                <w:lang w:val="en-US" w:bidi="ar-SA"/>
              </w:rPr>
              <w:br/>
              <w:t>计</w:t>
            </w:r>
            <w:r w:rsidRPr="00CD7ED1">
              <w:rPr>
                <w:rFonts w:ascii="宋体" w:eastAsia="宋体" w:hAnsi="宋体" w:cs="宋体" w:hint="eastAsia"/>
                <w:color w:val="000000"/>
                <w:sz w:val="30"/>
                <w:szCs w:val="30"/>
                <w:lang w:val="en-US" w:bidi="ar-SA"/>
              </w:rPr>
              <w:br/>
              <w:t>划</w:t>
            </w:r>
          </w:p>
        </w:tc>
        <w:tc>
          <w:tcPr>
            <w:tcW w:w="1380" w:type="dxa"/>
            <w:tcBorders>
              <w:top w:val="nil"/>
              <w:left w:val="nil"/>
              <w:bottom w:val="single" w:sz="4" w:space="0" w:color="auto"/>
              <w:right w:val="single" w:sz="4" w:space="0" w:color="auto"/>
            </w:tcBorders>
            <w:shd w:val="clear" w:color="auto" w:fill="auto"/>
            <w:noWrap/>
            <w:vAlign w:val="center"/>
            <w:hideMark/>
          </w:tcPr>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专题</w:t>
            </w:r>
          </w:p>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学习</w:t>
            </w:r>
          </w:p>
        </w:tc>
        <w:tc>
          <w:tcPr>
            <w:tcW w:w="5260"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【课程】马克思主义理论</w:t>
            </w:r>
            <w:r w:rsidRPr="00CD7ED1">
              <w:rPr>
                <w:rFonts w:ascii="宋体" w:eastAsia="宋体" w:hAnsi="宋体" w:cs="宋体" w:hint="eastAsia"/>
                <w:color w:val="000000"/>
                <w:sz w:val="30"/>
                <w:szCs w:val="30"/>
                <w:lang w:val="en-US" w:bidi="ar-SA"/>
              </w:rPr>
              <w:br/>
              <w:t>【课程】中国特色社会主义道路</w:t>
            </w:r>
            <w:r w:rsidRPr="00CD7ED1">
              <w:rPr>
                <w:rFonts w:ascii="宋体" w:eastAsia="宋体" w:hAnsi="宋体" w:cs="宋体" w:hint="eastAsia"/>
                <w:color w:val="000000"/>
                <w:sz w:val="30"/>
                <w:szCs w:val="30"/>
                <w:lang w:val="en-US" w:bidi="ar-SA"/>
              </w:rPr>
              <w:br/>
              <w:t>【课程】党史国史</w:t>
            </w:r>
            <w:r w:rsidRPr="00CD7ED1">
              <w:rPr>
                <w:rFonts w:ascii="宋体" w:eastAsia="宋体" w:hAnsi="宋体" w:cs="宋体" w:hint="eastAsia"/>
                <w:color w:val="000000"/>
                <w:sz w:val="30"/>
                <w:szCs w:val="30"/>
                <w:lang w:val="en-US" w:bidi="ar-SA"/>
              </w:rPr>
              <w:br/>
              <w:t>【课程】爱国主义</w:t>
            </w:r>
          </w:p>
        </w:tc>
      </w:tr>
      <w:tr w:rsidR="00CD7ED1" w:rsidRPr="00CD7ED1" w:rsidTr="00CD7ED1">
        <w:trPr>
          <w:trHeight w:val="2400"/>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 xml:space="preserve">　</w:t>
            </w:r>
          </w:p>
        </w:tc>
        <w:tc>
          <w:tcPr>
            <w:tcW w:w="943"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技能</w:t>
            </w:r>
          </w:p>
        </w:tc>
        <w:tc>
          <w:tcPr>
            <w:tcW w:w="940" w:type="dxa"/>
            <w:tcBorders>
              <w:top w:val="nil"/>
              <w:left w:val="nil"/>
              <w:bottom w:val="single" w:sz="4" w:space="0" w:color="auto"/>
              <w:right w:val="single" w:sz="4" w:space="0" w:color="auto"/>
            </w:tcBorders>
            <w:shd w:val="clear" w:color="auto" w:fill="auto"/>
            <w:noWrap/>
            <w:vAlign w:val="center"/>
            <w:hideMark/>
          </w:tcPr>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4454AB" w:rsidRDefault="00CD7ED1" w:rsidP="00CD7ED1">
            <w:pPr>
              <w:widowControl/>
              <w:autoSpaceDE/>
              <w:autoSpaceDN/>
              <w:jc w:val="center"/>
              <w:rPr>
                <w:rFonts w:ascii="宋体" w:eastAsia="宋体" w:hAnsi="宋体" w:cs="宋体" w:hint="eastAsia"/>
                <w:color w:val="000000"/>
                <w:sz w:val="30"/>
                <w:szCs w:val="30"/>
                <w:lang w:val="en-US" w:bidi="ar-SA"/>
              </w:rPr>
            </w:pPr>
            <w:r w:rsidRPr="00CD7ED1">
              <w:rPr>
                <w:rFonts w:ascii="宋体" w:eastAsia="宋体" w:hAnsi="宋体" w:cs="宋体" w:hint="eastAsia"/>
                <w:color w:val="000000"/>
                <w:sz w:val="30"/>
                <w:szCs w:val="30"/>
                <w:lang w:val="en-US" w:bidi="ar-SA"/>
              </w:rPr>
              <w:t>调研</w:t>
            </w:r>
          </w:p>
          <w:p w:rsidR="00CD7ED1" w:rsidRPr="00CD7ED1" w:rsidRDefault="00CD7ED1" w:rsidP="00CD7ED1">
            <w:pPr>
              <w:widowControl/>
              <w:autoSpaceDE/>
              <w:autoSpaceDN/>
              <w:jc w:val="center"/>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学习</w:t>
            </w:r>
          </w:p>
        </w:tc>
        <w:tc>
          <w:tcPr>
            <w:tcW w:w="5260" w:type="dxa"/>
            <w:tcBorders>
              <w:top w:val="nil"/>
              <w:left w:val="nil"/>
              <w:bottom w:val="single" w:sz="4" w:space="0" w:color="auto"/>
              <w:right w:val="single" w:sz="4" w:space="0" w:color="auto"/>
            </w:tcBorders>
            <w:shd w:val="clear" w:color="auto" w:fill="auto"/>
            <w:vAlign w:val="center"/>
            <w:hideMark/>
          </w:tcPr>
          <w:p w:rsidR="00CD7ED1" w:rsidRPr="00CD7ED1" w:rsidRDefault="00CD7ED1" w:rsidP="00CD7ED1">
            <w:pPr>
              <w:widowControl/>
              <w:autoSpaceDE/>
              <w:autoSpaceDN/>
              <w:rPr>
                <w:rFonts w:ascii="宋体" w:eastAsia="宋体" w:hAnsi="宋体" w:cs="宋体"/>
                <w:color w:val="000000"/>
                <w:sz w:val="30"/>
                <w:szCs w:val="30"/>
                <w:lang w:val="en-US" w:bidi="ar-SA"/>
              </w:rPr>
            </w:pPr>
            <w:r w:rsidRPr="00CD7ED1">
              <w:rPr>
                <w:rFonts w:ascii="宋体" w:eastAsia="宋体" w:hAnsi="宋体" w:cs="宋体" w:hint="eastAsia"/>
                <w:color w:val="000000"/>
                <w:sz w:val="30"/>
                <w:szCs w:val="30"/>
                <w:lang w:val="en-US" w:bidi="ar-SA"/>
              </w:rPr>
              <w:t>【课程】演讲与口才</w:t>
            </w:r>
            <w:r w:rsidRPr="00CD7ED1">
              <w:rPr>
                <w:rFonts w:ascii="宋体" w:eastAsia="宋体" w:hAnsi="宋体" w:cs="宋体" w:hint="eastAsia"/>
                <w:color w:val="000000"/>
                <w:sz w:val="30"/>
                <w:szCs w:val="30"/>
                <w:lang w:val="en-US" w:bidi="ar-SA"/>
              </w:rPr>
              <w:br/>
              <w:t>【课程】创新创业</w:t>
            </w:r>
            <w:r w:rsidRPr="00CD7ED1">
              <w:rPr>
                <w:rFonts w:ascii="宋体" w:eastAsia="宋体" w:hAnsi="宋体" w:cs="宋体" w:hint="eastAsia"/>
                <w:color w:val="000000"/>
                <w:sz w:val="30"/>
                <w:szCs w:val="30"/>
                <w:lang w:val="en-US" w:bidi="ar-SA"/>
              </w:rPr>
              <w:br/>
              <w:t>【课程】领导力与执行力</w:t>
            </w:r>
            <w:r w:rsidRPr="00CD7ED1">
              <w:rPr>
                <w:rFonts w:ascii="宋体" w:eastAsia="宋体" w:hAnsi="宋体" w:cs="宋体" w:hint="eastAsia"/>
                <w:color w:val="000000"/>
                <w:sz w:val="30"/>
                <w:szCs w:val="30"/>
                <w:lang w:val="en-US" w:bidi="ar-SA"/>
              </w:rPr>
              <w:br/>
              <w:t>【课程】新媒体运营</w:t>
            </w:r>
            <w:r w:rsidRPr="00CD7ED1">
              <w:rPr>
                <w:rFonts w:ascii="宋体" w:eastAsia="宋体" w:hAnsi="宋体" w:cs="宋体" w:hint="eastAsia"/>
                <w:color w:val="000000"/>
                <w:sz w:val="30"/>
                <w:szCs w:val="30"/>
                <w:lang w:val="en-US" w:bidi="ar-SA"/>
              </w:rPr>
              <w:br/>
              <w:t>【课程】演讲比赛、交流分享、小组讨论等</w:t>
            </w:r>
          </w:p>
        </w:tc>
      </w:tr>
    </w:tbl>
    <w:p w:rsidR="00CD7ED1" w:rsidRDefault="00CD7ED1" w:rsidP="00B21A8E">
      <w:pPr>
        <w:pStyle w:val="a3"/>
        <w:spacing w:before="218" w:line="360" w:lineRule="auto"/>
        <w:rPr>
          <w:rFonts w:asciiTheme="minorEastAsia" w:eastAsiaTheme="minorEastAsia" w:hAnsiTheme="minorEastAsia" w:hint="eastAsia"/>
          <w:lang w:val="en-US"/>
        </w:rPr>
      </w:pPr>
    </w:p>
    <w:tbl>
      <w:tblPr>
        <w:tblW w:w="9460" w:type="dxa"/>
        <w:tblInd w:w="93" w:type="dxa"/>
        <w:tblLook w:val="04A0" w:firstRow="1" w:lastRow="0" w:firstColumn="1" w:lastColumn="0" w:noHBand="0" w:noVBand="1"/>
      </w:tblPr>
      <w:tblGrid>
        <w:gridCol w:w="940"/>
        <w:gridCol w:w="940"/>
        <w:gridCol w:w="940"/>
        <w:gridCol w:w="1380"/>
        <w:gridCol w:w="5260"/>
      </w:tblGrid>
      <w:tr w:rsidR="003C0CCA" w:rsidRPr="003C0CCA" w:rsidTr="003C0CCA">
        <w:trPr>
          <w:trHeight w:val="12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CA" w:rsidRDefault="004454AB" w:rsidP="004454AB">
            <w:pPr>
              <w:widowControl/>
              <w:autoSpaceDE/>
              <w:autoSpaceDN/>
              <w:jc w:val="center"/>
              <w:rPr>
                <w:rFonts w:ascii="宋体" w:eastAsia="宋体" w:hAnsi="宋体" w:cs="宋体" w:hint="eastAsia"/>
                <w:color w:val="000000"/>
                <w:sz w:val="30"/>
                <w:szCs w:val="30"/>
                <w:lang w:val="en-US" w:bidi="ar-SA"/>
              </w:rPr>
            </w:pPr>
            <w:r>
              <w:rPr>
                <w:rFonts w:ascii="宋体" w:eastAsia="宋体" w:hAnsi="宋体" w:cs="宋体" w:hint="eastAsia"/>
                <w:color w:val="000000"/>
                <w:sz w:val="30"/>
                <w:szCs w:val="30"/>
                <w:lang w:val="en-US" w:bidi="ar-SA"/>
              </w:rPr>
              <w:lastRenderedPageBreak/>
              <w:t>软</w:t>
            </w:r>
          </w:p>
          <w:p w:rsidR="004454AB" w:rsidRDefault="004454AB" w:rsidP="004454AB">
            <w:pPr>
              <w:widowControl/>
              <w:autoSpaceDE/>
              <w:autoSpaceDN/>
              <w:jc w:val="center"/>
              <w:rPr>
                <w:rFonts w:ascii="宋体" w:eastAsia="宋体" w:hAnsi="宋体" w:cs="宋体" w:hint="eastAsia"/>
                <w:color w:val="000000"/>
                <w:sz w:val="30"/>
                <w:szCs w:val="30"/>
                <w:lang w:val="en-US" w:bidi="ar-SA"/>
              </w:rPr>
            </w:pPr>
            <w:r>
              <w:rPr>
                <w:rFonts w:ascii="宋体" w:eastAsia="宋体" w:hAnsi="宋体" w:cs="宋体" w:hint="eastAsia"/>
                <w:color w:val="000000"/>
                <w:sz w:val="30"/>
                <w:szCs w:val="30"/>
                <w:lang w:val="en-US" w:bidi="ar-SA"/>
              </w:rPr>
              <w:t>素</w:t>
            </w:r>
          </w:p>
          <w:p w:rsidR="004454AB" w:rsidRPr="003C0CCA" w:rsidRDefault="004454AB" w:rsidP="004454AB">
            <w:pPr>
              <w:widowControl/>
              <w:autoSpaceDE/>
              <w:autoSpaceDN/>
              <w:jc w:val="center"/>
              <w:rPr>
                <w:rFonts w:ascii="宋体" w:eastAsia="宋体" w:hAnsi="宋体" w:cs="宋体"/>
                <w:color w:val="000000"/>
                <w:sz w:val="30"/>
                <w:szCs w:val="30"/>
                <w:lang w:val="en-US" w:bidi="ar-SA"/>
              </w:rPr>
            </w:pPr>
            <w:r>
              <w:rPr>
                <w:rFonts w:ascii="宋体" w:eastAsia="宋体" w:hAnsi="宋体" w:cs="宋体" w:hint="eastAsia"/>
                <w:color w:val="000000"/>
                <w:sz w:val="30"/>
                <w:szCs w:val="30"/>
                <w:lang w:val="en-US" w:bidi="ar-SA"/>
              </w:rPr>
              <w:t>质</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C0CCA" w:rsidRPr="003C0CCA" w:rsidRDefault="003C0CCA" w:rsidP="003C0CCA">
            <w:pPr>
              <w:widowControl/>
              <w:autoSpaceDE/>
              <w:autoSpaceDN/>
              <w:jc w:val="center"/>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素养</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CCA" w:rsidRPr="003C0CCA" w:rsidRDefault="003C0CCA" w:rsidP="003C0CCA">
            <w:pPr>
              <w:widowControl/>
              <w:autoSpaceDE/>
              <w:autoSpaceDN/>
              <w:jc w:val="center"/>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实</w:t>
            </w:r>
            <w:r w:rsidRPr="003C0CCA">
              <w:rPr>
                <w:rFonts w:ascii="宋体" w:eastAsia="宋体" w:hAnsi="宋体" w:cs="宋体" w:hint="eastAsia"/>
                <w:color w:val="000000"/>
                <w:sz w:val="30"/>
                <w:szCs w:val="30"/>
                <w:lang w:val="en-US" w:bidi="ar-SA"/>
              </w:rPr>
              <w:br/>
            </w:r>
            <w:proofErr w:type="gramStart"/>
            <w:r w:rsidRPr="003C0CCA">
              <w:rPr>
                <w:rFonts w:ascii="宋体" w:eastAsia="宋体" w:hAnsi="宋体" w:cs="宋体" w:hint="eastAsia"/>
                <w:color w:val="000000"/>
                <w:sz w:val="30"/>
                <w:szCs w:val="30"/>
                <w:lang w:val="en-US" w:bidi="ar-SA"/>
              </w:rPr>
              <w:t>践</w:t>
            </w:r>
            <w:proofErr w:type="gramEnd"/>
            <w:r w:rsidRPr="003C0CCA">
              <w:rPr>
                <w:rFonts w:ascii="宋体" w:eastAsia="宋体" w:hAnsi="宋体" w:cs="宋体" w:hint="eastAsia"/>
                <w:color w:val="000000"/>
                <w:sz w:val="30"/>
                <w:szCs w:val="30"/>
                <w:lang w:val="en-US" w:bidi="ar-SA"/>
              </w:rPr>
              <w:br/>
              <w:t>计</w:t>
            </w:r>
            <w:r w:rsidRPr="003C0CCA">
              <w:rPr>
                <w:rFonts w:ascii="宋体" w:eastAsia="宋体" w:hAnsi="宋体" w:cs="宋体" w:hint="eastAsia"/>
                <w:color w:val="000000"/>
                <w:sz w:val="30"/>
                <w:szCs w:val="30"/>
                <w:lang w:val="en-US" w:bidi="ar-SA"/>
              </w:rPr>
              <w:br/>
              <w:t>划</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454AB" w:rsidRDefault="003C0CCA" w:rsidP="003C0CCA">
            <w:pPr>
              <w:widowControl/>
              <w:autoSpaceDE/>
              <w:autoSpaceDN/>
              <w:jc w:val="center"/>
              <w:rPr>
                <w:rFonts w:ascii="宋体" w:eastAsia="宋体" w:hAnsi="宋体" w:cs="宋体" w:hint="eastAsia"/>
                <w:color w:val="000000"/>
                <w:sz w:val="30"/>
                <w:szCs w:val="30"/>
                <w:lang w:val="en-US" w:bidi="ar-SA"/>
              </w:rPr>
            </w:pPr>
            <w:r w:rsidRPr="003C0CCA">
              <w:rPr>
                <w:rFonts w:ascii="宋体" w:eastAsia="宋体" w:hAnsi="宋体" w:cs="宋体" w:hint="eastAsia"/>
                <w:color w:val="000000"/>
                <w:sz w:val="30"/>
                <w:szCs w:val="30"/>
                <w:lang w:val="en-US" w:bidi="ar-SA"/>
              </w:rPr>
              <w:t>主题</w:t>
            </w:r>
          </w:p>
          <w:p w:rsidR="003C0CCA" w:rsidRPr="003C0CCA" w:rsidRDefault="003C0CCA" w:rsidP="003C0CCA">
            <w:pPr>
              <w:widowControl/>
              <w:autoSpaceDE/>
              <w:autoSpaceDN/>
              <w:jc w:val="center"/>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参访</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3C0CCA" w:rsidRPr="003C0CCA" w:rsidRDefault="003C0CCA" w:rsidP="003C0CCA">
            <w:pPr>
              <w:widowControl/>
              <w:autoSpaceDE/>
              <w:autoSpaceDN/>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【活动】参访雅安市大学生创业孵化园、石棉安顺场等</w:t>
            </w:r>
          </w:p>
        </w:tc>
      </w:tr>
      <w:tr w:rsidR="003C0CCA" w:rsidRPr="003C0CCA" w:rsidTr="003C0CCA">
        <w:trPr>
          <w:trHeight w:val="1200"/>
        </w:trPr>
        <w:tc>
          <w:tcPr>
            <w:tcW w:w="940" w:type="dxa"/>
            <w:vMerge/>
            <w:tcBorders>
              <w:top w:val="single" w:sz="4" w:space="0" w:color="auto"/>
              <w:left w:val="single" w:sz="4" w:space="0" w:color="auto"/>
              <w:bottom w:val="single" w:sz="4" w:space="0" w:color="auto"/>
              <w:right w:val="single" w:sz="4" w:space="0" w:color="auto"/>
            </w:tcBorders>
            <w:vAlign w:val="center"/>
            <w:hideMark/>
          </w:tcPr>
          <w:p w:rsidR="003C0CCA" w:rsidRPr="003C0CCA" w:rsidRDefault="003C0CCA" w:rsidP="003C0CCA">
            <w:pPr>
              <w:widowControl/>
              <w:autoSpaceDE/>
              <w:autoSpaceDN/>
              <w:rPr>
                <w:rFonts w:ascii="宋体" w:eastAsia="宋体" w:hAnsi="宋体" w:cs="宋体"/>
                <w:color w:val="000000"/>
                <w:sz w:val="30"/>
                <w:szCs w:val="30"/>
                <w:lang w:val="en-US" w:bidi="ar-SA"/>
              </w:rPr>
            </w:pPr>
          </w:p>
        </w:tc>
        <w:tc>
          <w:tcPr>
            <w:tcW w:w="940" w:type="dxa"/>
            <w:tcBorders>
              <w:top w:val="nil"/>
              <w:left w:val="nil"/>
              <w:bottom w:val="single" w:sz="4" w:space="0" w:color="auto"/>
              <w:right w:val="single" w:sz="4" w:space="0" w:color="auto"/>
            </w:tcBorders>
            <w:shd w:val="clear" w:color="auto" w:fill="auto"/>
            <w:noWrap/>
            <w:vAlign w:val="center"/>
            <w:hideMark/>
          </w:tcPr>
          <w:p w:rsidR="003C0CCA" w:rsidRPr="003C0CCA" w:rsidRDefault="003C0CCA" w:rsidP="003C0CCA">
            <w:pPr>
              <w:widowControl/>
              <w:autoSpaceDE/>
              <w:autoSpaceDN/>
              <w:jc w:val="center"/>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价值观</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C0CCA" w:rsidRPr="003C0CCA" w:rsidRDefault="003C0CCA" w:rsidP="003C0CCA">
            <w:pPr>
              <w:widowControl/>
              <w:autoSpaceDE/>
              <w:autoSpaceDN/>
              <w:rPr>
                <w:rFonts w:ascii="宋体" w:eastAsia="宋体" w:hAnsi="宋体" w:cs="宋体"/>
                <w:color w:val="000000"/>
                <w:sz w:val="30"/>
                <w:szCs w:val="30"/>
                <w:lang w:val="en-US" w:bidi="ar-SA"/>
              </w:rPr>
            </w:pPr>
          </w:p>
        </w:tc>
        <w:tc>
          <w:tcPr>
            <w:tcW w:w="1380" w:type="dxa"/>
            <w:tcBorders>
              <w:top w:val="nil"/>
              <w:left w:val="nil"/>
              <w:bottom w:val="single" w:sz="4" w:space="0" w:color="auto"/>
              <w:right w:val="single" w:sz="4" w:space="0" w:color="auto"/>
            </w:tcBorders>
            <w:shd w:val="clear" w:color="auto" w:fill="auto"/>
            <w:noWrap/>
            <w:vAlign w:val="center"/>
            <w:hideMark/>
          </w:tcPr>
          <w:p w:rsidR="004454AB" w:rsidRDefault="003C0CCA" w:rsidP="003C0CCA">
            <w:pPr>
              <w:widowControl/>
              <w:autoSpaceDE/>
              <w:autoSpaceDN/>
              <w:jc w:val="center"/>
              <w:rPr>
                <w:rFonts w:ascii="宋体" w:eastAsia="宋体" w:hAnsi="宋体" w:cs="宋体" w:hint="eastAsia"/>
                <w:color w:val="000000"/>
                <w:sz w:val="30"/>
                <w:szCs w:val="30"/>
                <w:lang w:val="en-US" w:bidi="ar-SA"/>
              </w:rPr>
            </w:pPr>
            <w:r w:rsidRPr="003C0CCA">
              <w:rPr>
                <w:rFonts w:ascii="宋体" w:eastAsia="宋体" w:hAnsi="宋体" w:cs="宋体" w:hint="eastAsia"/>
                <w:color w:val="000000"/>
                <w:sz w:val="30"/>
                <w:szCs w:val="30"/>
                <w:lang w:val="en-US" w:bidi="ar-SA"/>
              </w:rPr>
              <w:t>公益</w:t>
            </w:r>
          </w:p>
          <w:p w:rsidR="003C0CCA" w:rsidRPr="003C0CCA" w:rsidRDefault="003C0CCA" w:rsidP="003C0CCA">
            <w:pPr>
              <w:widowControl/>
              <w:autoSpaceDE/>
              <w:autoSpaceDN/>
              <w:jc w:val="center"/>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实践</w:t>
            </w:r>
          </w:p>
        </w:tc>
        <w:tc>
          <w:tcPr>
            <w:tcW w:w="5260" w:type="dxa"/>
            <w:tcBorders>
              <w:top w:val="nil"/>
              <w:left w:val="nil"/>
              <w:bottom w:val="single" w:sz="4" w:space="0" w:color="auto"/>
              <w:right w:val="single" w:sz="4" w:space="0" w:color="auto"/>
            </w:tcBorders>
            <w:shd w:val="clear" w:color="auto" w:fill="auto"/>
            <w:vAlign w:val="center"/>
            <w:hideMark/>
          </w:tcPr>
          <w:p w:rsidR="003C0CCA" w:rsidRPr="003C0CCA" w:rsidRDefault="003C0CCA" w:rsidP="003C0CCA">
            <w:pPr>
              <w:widowControl/>
              <w:autoSpaceDE/>
              <w:autoSpaceDN/>
              <w:rPr>
                <w:rFonts w:ascii="宋体" w:eastAsia="宋体" w:hAnsi="宋体" w:cs="宋体"/>
                <w:color w:val="000000"/>
                <w:sz w:val="30"/>
                <w:szCs w:val="30"/>
                <w:lang w:val="en-US" w:bidi="ar-SA"/>
              </w:rPr>
            </w:pPr>
            <w:r w:rsidRPr="003C0CCA">
              <w:rPr>
                <w:rFonts w:ascii="宋体" w:eastAsia="宋体" w:hAnsi="宋体" w:cs="宋体" w:hint="eastAsia"/>
                <w:color w:val="000000"/>
                <w:sz w:val="30"/>
                <w:szCs w:val="30"/>
                <w:lang w:val="en-US" w:bidi="ar-SA"/>
              </w:rPr>
              <w:t>【实践】组建重点团队深入基层社会公益实践</w:t>
            </w:r>
            <w:r w:rsidRPr="003C0CCA">
              <w:rPr>
                <w:rFonts w:ascii="宋体" w:eastAsia="宋体" w:hAnsi="宋体" w:cs="宋体" w:hint="eastAsia"/>
                <w:color w:val="000000"/>
                <w:sz w:val="30"/>
                <w:szCs w:val="30"/>
                <w:lang w:val="en-US" w:bidi="ar-SA"/>
              </w:rPr>
              <w:br/>
              <w:t>【实践】政务参访</w:t>
            </w:r>
          </w:p>
        </w:tc>
      </w:tr>
    </w:tbl>
    <w:p w:rsidR="003C0CCA" w:rsidRDefault="003C0CCA"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Default="006E790F" w:rsidP="00B21A8E">
      <w:pPr>
        <w:pStyle w:val="a3"/>
        <w:spacing w:before="218" w:line="360" w:lineRule="auto"/>
        <w:rPr>
          <w:rFonts w:asciiTheme="minorEastAsia" w:eastAsiaTheme="minorEastAsia" w:hAnsiTheme="minorEastAsia" w:hint="eastAsia"/>
          <w:lang w:val="en-US"/>
        </w:rPr>
      </w:pPr>
    </w:p>
    <w:p w:rsidR="006E790F" w:rsidRPr="003C0CCA" w:rsidRDefault="006E790F" w:rsidP="00B21A8E">
      <w:pPr>
        <w:pStyle w:val="a3"/>
        <w:spacing w:before="218" w:line="360" w:lineRule="auto"/>
        <w:rPr>
          <w:rFonts w:asciiTheme="minorEastAsia" w:eastAsiaTheme="minorEastAsia" w:hAnsiTheme="minorEastAsia" w:hint="eastAsia"/>
          <w:lang w:val="en-US"/>
        </w:rPr>
      </w:pPr>
      <w:r>
        <w:rPr>
          <w:rFonts w:asciiTheme="minorEastAsia" w:eastAsiaTheme="minorEastAsia" w:hAnsiTheme="minorEastAsia" w:hint="eastAsia"/>
          <w:lang w:val="en-US"/>
        </w:rPr>
        <w:lastRenderedPageBreak/>
        <w:t>附件</w:t>
      </w:r>
      <w:r w:rsidR="00BD2A8D">
        <w:rPr>
          <w:rFonts w:asciiTheme="minorEastAsia" w:eastAsiaTheme="minorEastAsia" w:hAnsiTheme="minorEastAsia" w:hint="eastAsia"/>
          <w:lang w:val="en-US"/>
        </w:rPr>
        <w:t>2</w:t>
      </w:r>
      <w:r>
        <w:rPr>
          <w:rFonts w:asciiTheme="minorEastAsia" w:eastAsiaTheme="minorEastAsia" w:hAnsiTheme="minorEastAsia" w:hint="eastAsia"/>
          <w:lang w:val="en-US"/>
        </w:rPr>
        <w:t>：</w:t>
      </w:r>
      <w:hyperlink r:id="rId10" w:history="1">
        <w:r w:rsidRPr="00B376F0">
          <w:rPr>
            <w:rStyle w:val="a9"/>
            <w:rFonts w:asciiTheme="minorEastAsia" w:eastAsiaTheme="minorEastAsia" w:hAnsiTheme="minorEastAsia"/>
            <w:lang w:val="en-US"/>
          </w:rPr>
          <w:t>http://cn.mikecrm.com/9QDmqRM</w:t>
        </w:r>
      </w:hyperlink>
      <w:r>
        <w:rPr>
          <w:rFonts w:asciiTheme="minorEastAsia" w:eastAsiaTheme="minorEastAsia" w:hAnsiTheme="minorEastAsia" w:hint="eastAsia"/>
          <w:lang w:val="en-US"/>
        </w:rPr>
        <w:t xml:space="preserve"> </w:t>
      </w:r>
    </w:p>
    <w:sectPr w:rsidR="006E790F" w:rsidRPr="003C0CCA">
      <w:pgSz w:w="11910" w:h="16840"/>
      <w:pgMar w:top="1440" w:right="13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09" w:rsidRDefault="002C1809">
      <w:r>
        <w:separator/>
      </w:r>
    </w:p>
  </w:endnote>
  <w:endnote w:type="continuationSeparator" w:id="0">
    <w:p w:rsidR="002C1809" w:rsidRDefault="002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BA" w:rsidRDefault="003A6D83">
    <w:pPr>
      <w:pStyle w:val="a4"/>
    </w:pPr>
    <w:r>
      <w:rPr>
        <w:noProof/>
        <w:lang w:val="en-US" w:bidi="ar-SA"/>
      </w:rPr>
      <mc:AlternateContent>
        <mc:Choice Requires="wps">
          <w:drawing>
            <wp:anchor distT="0" distB="0" distL="114300" distR="114300" simplePos="0" relativeHeight="251658240" behindDoc="0" locked="0" layoutInCell="1" allowOverlap="1" wp14:anchorId="647A52B5" wp14:editId="43C3E37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1BA" w:rsidRDefault="003A6D83">
                          <w:pPr>
                            <w:pStyle w:val="a4"/>
                          </w:pPr>
                          <w:r>
                            <w:rPr>
                              <w:rFonts w:hint="eastAsia"/>
                            </w:rPr>
                            <w:fldChar w:fldCharType="begin"/>
                          </w:r>
                          <w:r>
                            <w:rPr>
                              <w:rFonts w:hint="eastAsia"/>
                            </w:rPr>
                            <w:instrText xml:space="preserve"> PAGE  \* MERGEFORMAT </w:instrText>
                          </w:r>
                          <w:r>
                            <w:rPr>
                              <w:rFonts w:hint="eastAsia"/>
                            </w:rPr>
                            <w:fldChar w:fldCharType="separate"/>
                          </w:r>
                          <w:r w:rsidR="00BD2A8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B621BA" w:rsidRDefault="003A6D83">
                    <w:pPr>
                      <w:pStyle w:val="a4"/>
                    </w:pPr>
                    <w:r>
                      <w:rPr>
                        <w:rFonts w:hint="eastAsia"/>
                      </w:rPr>
                      <w:fldChar w:fldCharType="begin"/>
                    </w:r>
                    <w:r>
                      <w:rPr>
                        <w:rFonts w:hint="eastAsia"/>
                      </w:rPr>
                      <w:instrText xml:space="preserve"> PAGE  \* MERGEFORMAT </w:instrText>
                    </w:r>
                    <w:r>
                      <w:rPr>
                        <w:rFonts w:hint="eastAsia"/>
                      </w:rPr>
                      <w:fldChar w:fldCharType="separate"/>
                    </w:r>
                    <w:r w:rsidR="00BD2A8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09" w:rsidRDefault="002C1809">
      <w:r>
        <w:separator/>
      </w:r>
    </w:p>
  </w:footnote>
  <w:footnote w:type="continuationSeparator" w:id="0">
    <w:p w:rsidR="002C1809" w:rsidRDefault="002C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start w:val="1"/>
      <w:numFmt w:val="decimal"/>
      <w:lvlText w:val="%1."/>
      <w:lvlJc w:val="left"/>
      <w:pPr>
        <w:ind w:left="220" w:hanging="302"/>
        <w:jc w:val="left"/>
      </w:pPr>
      <w:rPr>
        <w:rFonts w:ascii="Arial Unicode MS" w:eastAsia="Arial Unicode MS" w:hAnsi="Arial Unicode MS" w:cs="Arial Unicode MS" w:hint="default"/>
        <w:w w:val="89"/>
        <w:sz w:val="28"/>
        <w:szCs w:val="28"/>
        <w:lang w:val="zh-CN" w:eastAsia="zh-CN" w:bidi="zh-CN"/>
      </w:rPr>
    </w:lvl>
    <w:lvl w:ilvl="1">
      <w:numFmt w:val="bullet"/>
      <w:lvlText w:val="•"/>
      <w:lvlJc w:val="left"/>
      <w:pPr>
        <w:ind w:left="1092" w:hanging="302"/>
      </w:pPr>
      <w:rPr>
        <w:rFonts w:hint="default"/>
        <w:lang w:val="zh-CN" w:eastAsia="zh-CN" w:bidi="zh-CN"/>
      </w:rPr>
    </w:lvl>
    <w:lvl w:ilvl="2">
      <w:numFmt w:val="bullet"/>
      <w:lvlText w:val="•"/>
      <w:lvlJc w:val="left"/>
      <w:pPr>
        <w:ind w:left="1965" w:hanging="302"/>
      </w:pPr>
      <w:rPr>
        <w:rFonts w:hint="default"/>
        <w:lang w:val="zh-CN" w:eastAsia="zh-CN" w:bidi="zh-CN"/>
      </w:rPr>
    </w:lvl>
    <w:lvl w:ilvl="3">
      <w:numFmt w:val="bullet"/>
      <w:lvlText w:val="•"/>
      <w:lvlJc w:val="left"/>
      <w:pPr>
        <w:ind w:left="2837" w:hanging="302"/>
      </w:pPr>
      <w:rPr>
        <w:rFonts w:hint="default"/>
        <w:lang w:val="zh-CN" w:eastAsia="zh-CN" w:bidi="zh-CN"/>
      </w:rPr>
    </w:lvl>
    <w:lvl w:ilvl="4">
      <w:numFmt w:val="bullet"/>
      <w:lvlText w:val="•"/>
      <w:lvlJc w:val="left"/>
      <w:pPr>
        <w:ind w:left="3710" w:hanging="302"/>
      </w:pPr>
      <w:rPr>
        <w:rFonts w:hint="default"/>
        <w:lang w:val="zh-CN" w:eastAsia="zh-CN" w:bidi="zh-CN"/>
      </w:rPr>
    </w:lvl>
    <w:lvl w:ilvl="5">
      <w:numFmt w:val="bullet"/>
      <w:lvlText w:val="•"/>
      <w:lvlJc w:val="left"/>
      <w:pPr>
        <w:ind w:left="4583" w:hanging="302"/>
      </w:pPr>
      <w:rPr>
        <w:rFonts w:hint="default"/>
        <w:lang w:val="zh-CN" w:eastAsia="zh-CN" w:bidi="zh-CN"/>
      </w:rPr>
    </w:lvl>
    <w:lvl w:ilvl="6">
      <w:numFmt w:val="bullet"/>
      <w:lvlText w:val="•"/>
      <w:lvlJc w:val="left"/>
      <w:pPr>
        <w:ind w:left="5455" w:hanging="302"/>
      </w:pPr>
      <w:rPr>
        <w:rFonts w:hint="default"/>
        <w:lang w:val="zh-CN" w:eastAsia="zh-CN" w:bidi="zh-CN"/>
      </w:rPr>
    </w:lvl>
    <w:lvl w:ilvl="7">
      <w:numFmt w:val="bullet"/>
      <w:lvlText w:val="•"/>
      <w:lvlJc w:val="left"/>
      <w:pPr>
        <w:ind w:left="6328" w:hanging="302"/>
      </w:pPr>
      <w:rPr>
        <w:rFonts w:hint="default"/>
        <w:lang w:val="zh-CN" w:eastAsia="zh-CN" w:bidi="zh-CN"/>
      </w:rPr>
    </w:lvl>
    <w:lvl w:ilvl="8">
      <w:numFmt w:val="bullet"/>
      <w:lvlText w:val="•"/>
      <w:lvlJc w:val="left"/>
      <w:pPr>
        <w:ind w:left="7201" w:hanging="302"/>
      </w:pPr>
      <w:rPr>
        <w:rFonts w:hint="default"/>
        <w:lang w:val="zh-CN" w:eastAsia="zh-CN" w:bidi="zh-CN"/>
      </w:rPr>
    </w:lvl>
  </w:abstractNum>
  <w:abstractNum w:abstractNumId="1">
    <w:nsid w:val="CF092B84"/>
    <w:multiLevelType w:val="multilevel"/>
    <w:tmpl w:val="CF092B84"/>
    <w:lvl w:ilvl="0">
      <w:start w:val="1"/>
      <w:numFmt w:val="decimal"/>
      <w:lvlText w:val="%1."/>
      <w:lvlJc w:val="left"/>
      <w:pPr>
        <w:ind w:left="1113" w:hanging="302"/>
        <w:jc w:val="left"/>
      </w:pPr>
      <w:rPr>
        <w:rFonts w:ascii="Arial Unicode MS" w:eastAsia="Arial Unicode MS" w:hAnsi="Arial Unicode MS" w:cs="Arial Unicode MS" w:hint="default"/>
        <w:w w:val="89"/>
        <w:sz w:val="28"/>
        <w:szCs w:val="28"/>
        <w:lang w:val="zh-CN" w:eastAsia="zh-CN" w:bidi="zh-CN"/>
      </w:rPr>
    </w:lvl>
    <w:lvl w:ilvl="1">
      <w:numFmt w:val="bullet"/>
      <w:lvlText w:val="•"/>
      <w:lvlJc w:val="left"/>
      <w:pPr>
        <w:ind w:left="1902" w:hanging="302"/>
      </w:pPr>
      <w:rPr>
        <w:rFonts w:hint="default"/>
        <w:lang w:val="zh-CN" w:eastAsia="zh-CN" w:bidi="zh-CN"/>
      </w:rPr>
    </w:lvl>
    <w:lvl w:ilvl="2">
      <w:numFmt w:val="bullet"/>
      <w:lvlText w:val="•"/>
      <w:lvlJc w:val="left"/>
      <w:pPr>
        <w:ind w:left="2685" w:hanging="302"/>
      </w:pPr>
      <w:rPr>
        <w:rFonts w:hint="default"/>
        <w:lang w:val="zh-CN" w:eastAsia="zh-CN" w:bidi="zh-CN"/>
      </w:rPr>
    </w:lvl>
    <w:lvl w:ilvl="3">
      <w:numFmt w:val="bullet"/>
      <w:lvlText w:val="•"/>
      <w:lvlJc w:val="left"/>
      <w:pPr>
        <w:ind w:left="3467" w:hanging="302"/>
      </w:pPr>
      <w:rPr>
        <w:rFonts w:hint="default"/>
        <w:lang w:val="zh-CN" w:eastAsia="zh-CN" w:bidi="zh-CN"/>
      </w:rPr>
    </w:lvl>
    <w:lvl w:ilvl="4">
      <w:numFmt w:val="bullet"/>
      <w:lvlText w:val="•"/>
      <w:lvlJc w:val="left"/>
      <w:pPr>
        <w:ind w:left="4250" w:hanging="302"/>
      </w:pPr>
      <w:rPr>
        <w:rFonts w:hint="default"/>
        <w:lang w:val="zh-CN" w:eastAsia="zh-CN" w:bidi="zh-CN"/>
      </w:rPr>
    </w:lvl>
    <w:lvl w:ilvl="5">
      <w:numFmt w:val="bullet"/>
      <w:lvlText w:val="•"/>
      <w:lvlJc w:val="left"/>
      <w:pPr>
        <w:ind w:left="5033" w:hanging="302"/>
      </w:pPr>
      <w:rPr>
        <w:rFonts w:hint="default"/>
        <w:lang w:val="zh-CN" w:eastAsia="zh-CN" w:bidi="zh-CN"/>
      </w:rPr>
    </w:lvl>
    <w:lvl w:ilvl="6">
      <w:numFmt w:val="bullet"/>
      <w:lvlText w:val="•"/>
      <w:lvlJc w:val="left"/>
      <w:pPr>
        <w:ind w:left="5815" w:hanging="302"/>
      </w:pPr>
      <w:rPr>
        <w:rFonts w:hint="default"/>
        <w:lang w:val="zh-CN" w:eastAsia="zh-CN" w:bidi="zh-CN"/>
      </w:rPr>
    </w:lvl>
    <w:lvl w:ilvl="7">
      <w:numFmt w:val="bullet"/>
      <w:lvlText w:val="•"/>
      <w:lvlJc w:val="left"/>
      <w:pPr>
        <w:ind w:left="6598" w:hanging="302"/>
      </w:pPr>
      <w:rPr>
        <w:rFonts w:hint="default"/>
        <w:lang w:val="zh-CN" w:eastAsia="zh-CN" w:bidi="zh-CN"/>
      </w:rPr>
    </w:lvl>
    <w:lvl w:ilvl="8">
      <w:numFmt w:val="bullet"/>
      <w:lvlText w:val="•"/>
      <w:lvlJc w:val="left"/>
      <w:pPr>
        <w:ind w:left="7381" w:hanging="302"/>
      </w:pPr>
      <w:rPr>
        <w:rFonts w:hint="default"/>
        <w:lang w:val="zh-CN" w:eastAsia="zh-CN" w:bidi="zh-CN"/>
      </w:rPr>
    </w:lvl>
  </w:abstractNum>
  <w:abstractNum w:abstractNumId="2">
    <w:nsid w:val="0053208E"/>
    <w:multiLevelType w:val="multilevel"/>
    <w:tmpl w:val="0053208E"/>
    <w:lvl w:ilvl="0">
      <w:start w:val="1"/>
      <w:numFmt w:val="decimal"/>
      <w:lvlText w:val="%1."/>
      <w:lvlJc w:val="left"/>
      <w:pPr>
        <w:ind w:left="1182" w:hanging="360"/>
        <w:jc w:val="left"/>
      </w:pPr>
      <w:rPr>
        <w:rFonts w:ascii="Arial Unicode MS" w:eastAsia="Arial Unicode MS" w:hAnsi="Arial Unicode MS" w:cs="Arial Unicode MS" w:hint="default"/>
        <w:w w:val="89"/>
        <w:sz w:val="30"/>
        <w:szCs w:val="30"/>
        <w:lang w:val="zh-CN" w:eastAsia="zh-CN" w:bidi="zh-CN"/>
      </w:rPr>
    </w:lvl>
    <w:lvl w:ilvl="1">
      <w:numFmt w:val="bullet"/>
      <w:lvlText w:val="•"/>
      <w:lvlJc w:val="left"/>
      <w:pPr>
        <w:ind w:left="1956" w:hanging="360"/>
      </w:pPr>
      <w:rPr>
        <w:rFonts w:hint="default"/>
        <w:lang w:val="zh-CN" w:eastAsia="zh-CN" w:bidi="zh-CN"/>
      </w:rPr>
    </w:lvl>
    <w:lvl w:ilvl="2">
      <w:numFmt w:val="bullet"/>
      <w:lvlText w:val="•"/>
      <w:lvlJc w:val="left"/>
      <w:pPr>
        <w:ind w:left="2733" w:hanging="360"/>
      </w:pPr>
      <w:rPr>
        <w:rFonts w:hint="default"/>
        <w:lang w:val="zh-CN" w:eastAsia="zh-CN" w:bidi="zh-CN"/>
      </w:rPr>
    </w:lvl>
    <w:lvl w:ilvl="3">
      <w:numFmt w:val="bullet"/>
      <w:lvlText w:val="•"/>
      <w:lvlJc w:val="left"/>
      <w:pPr>
        <w:ind w:left="3509" w:hanging="360"/>
      </w:pPr>
      <w:rPr>
        <w:rFonts w:hint="default"/>
        <w:lang w:val="zh-CN" w:eastAsia="zh-CN" w:bidi="zh-CN"/>
      </w:rPr>
    </w:lvl>
    <w:lvl w:ilvl="4">
      <w:numFmt w:val="bullet"/>
      <w:lvlText w:val="•"/>
      <w:lvlJc w:val="left"/>
      <w:pPr>
        <w:ind w:left="4286" w:hanging="360"/>
      </w:pPr>
      <w:rPr>
        <w:rFonts w:hint="default"/>
        <w:lang w:val="zh-CN" w:eastAsia="zh-CN" w:bidi="zh-CN"/>
      </w:rPr>
    </w:lvl>
    <w:lvl w:ilvl="5">
      <w:numFmt w:val="bullet"/>
      <w:lvlText w:val="•"/>
      <w:lvlJc w:val="left"/>
      <w:pPr>
        <w:ind w:left="5063" w:hanging="360"/>
      </w:pPr>
      <w:rPr>
        <w:rFonts w:hint="default"/>
        <w:lang w:val="zh-CN" w:eastAsia="zh-CN" w:bidi="zh-CN"/>
      </w:rPr>
    </w:lvl>
    <w:lvl w:ilvl="6">
      <w:numFmt w:val="bullet"/>
      <w:lvlText w:val="•"/>
      <w:lvlJc w:val="left"/>
      <w:pPr>
        <w:ind w:left="5839" w:hanging="360"/>
      </w:pPr>
      <w:rPr>
        <w:rFonts w:hint="default"/>
        <w:lang w:val="zh-CN" w:eastAsia="zh-CN" w:bidi="zh-CN"/>
      </w:rPr>
    </w:lvl>
    <w:lvl w:ilvl="7">
      <w:numFmt w:val="bullet"/>
      <w:lvlText w:val="•"/>
      <w:lvlJc w:val="left"/>
      <w:pPr>
        <w:ind w:left="6616" w:hanging="360"/>
      </w:pPr>
      <w:rPr>
        <w:rFonts w:hint="default"/>
        <w:lang w:val="zh-CN" w:eastAsia="zh-CN" w:bidi="zh-CN"/>
      </w:rPr>
    </w:lvl>
    <w:lvl w:ilvl="8">
      <w:numFmt w:val="bullet"/>
      <w:lvlText w:val="•"/>
      <w:lvlJc w:val="left"/>
      <w:pPr>
        <w:ind w:left="7393" w:hanging="360"/>
      </w:pPr>
      <w:rPr>
        <w:rFonts w:hint="default"/>
        <w:lang w:val="zh-CN" w:eastAsia="zh-CN" w:bidi="zh-CN"/>
      </w:rPr>
    </w:lvl>
  </w:abstractNum>
  <w:abstractNum w:abstractNumId="3">
    <w:nsid w:val="59ADCABA"/>
    <w:multiLevelType w:val="multilevel"/>
    <w:tmpl w:val="59ADCABA"/>
    <w:lvl w:ilvl="0">
      <w:start w:val="1"/>
      <w:numFmt w:val="decimal"/>
      <w:lvlText w:val="%1."/>
      <w:lvlJc w:val="left"/>
      <w:pPr>
        <w:ind w:left="1113" w:hanging="302"/>
        <w:jc w:val="left"/>
      </w:pPr>
      <w:rPr>
        <w:rFonts w:ascii="Arial Unicode MS" w:eastAsia="Arial Unicode MS" w:hAnsi="Arial Unicode MS" w:cs="Arial Unicode MS" w:hint="default"/>
        <w:w w:val="89"/>
        <w:sz w:val="28"/>
        <w:szCs w:val="28"/>
        <w:lang w:val="zh-CN" w:eastAsia="zh-CN" w:bidi="zh-CN"/>
      </w:rPr>
    </w:lvl>
    <w:lvl w:ilvl="1">
      <w:numFmt w:val="bullet"/>
      <w:lvlText w:val="•"/>
      <w:lvlJc w:val="left"/>
      <w:pPr>
        <w:ind w:left="1902" w:hanging="302"/>
      </w:pPr>
      <w:rPr>
        <w:rFonts w:hint="default"/>
        <w:lang w:val="zh-CN" w:eastAsia="zh-CN" w:bidi="zh-CN"/>
      </w:rPr>
    </w:lvl>
    <w:lvl w:ilvl="2">
      <w:numFmt w:val="bullet"/>
      <w:lvlText w:val="•"/>
      <w:lvlJc w:val="left"/>
      <w:pPr>
        <w:ind w:left="2685" w:hanging="302"/>
      </w:pPr>
      <w:rPr>
        <w:rFonts w:hint="default"/>
        <w:lang w:val="zh-CN" w:eastAsia="zh-CN" w:bidi="zh-CN"/>
      </w:rPr>
    </w:lvl>
    <w:lvl w:ilvl="3">
      <w:numFmt w:val="bullet"/>
      <w:lvlText w:val="•"/>
      <w:lvlJc w:val="left"/>
      <w:pPr>
        <w:ind w:left="3467" w:hanging="302"/>
      </w:pPr>
      <w:rPr>
        <w:rFonts w:hint="default"/>
        <w:lang w:val="zh-CN" w:eastAsia="zh-CN" w:bidi="zh-CN"/>
      </w:rPr>
    </w:lvl>
    <w:lvl w:ilvl="4">
      <w:numFmt w:val="bullet"/>
      <w:lvlText w:val="•"/>
      <w:lvlJc w:val="left"/>
      <w:pPr>
        <w:ind w:left="4250" w:hanging="302"/>
      </w:pPr>
      <w:rPr>
        <w:rFonts w:hint="default"/>
        <w:lang w:val="zh-CN" w:eastAsia="zh-CN" w:bidi="zh-CN"/>
      </w:rPr>
    </w:lvl>
    <w:lvl w:ilvl="5">
      <w:numFmt w:val="bullet"/>
      <w:lvlText w:val="•"/>
      <w:lvlJc w:val="left"/>
      <w:pPr>
        <w:ind w:left="5033" w:hanging="302"/>
      </w:pPr>
      <w:rPr>
        <w:rFonts w:hint="default"/>
        <w:lang w:val="zh-CN" w:eastAsia="zh-CN" w:bidi="zh-CN"/>
      </w:rPr>
    </w:lvl>
    <w:lvl w:ilvl="6">
      <w:numFmt w:val="bullet"/>
      <w:lvlText w:val="•"/>
      <w:lvlJc w:val="left"/>
      <w:pPr>
        <w:ind w:left="5815" w:hanging="302"/>
      </w:pPr>
      <w:rPr>
        <w:rFonts w:hint="default"/>
        <w:lang w:val="zh-CN" w:eastAsia="zh-CN" w:bidi="zh-CN"/>
      </w:rPr>
    </w:lvl>
    <w:lvl w:ilvl="7">
      <w:numFmt w:val="bullet"/>
      <w:lvlText w:val="•"/>
      <w:lvlJc w:val="left"/>
      <w:pPr>
        <w:ind w:left="6598" w:hanging="302"/>
      </w:pPr>
      <w:rPr>
        <w:rFonts w:hint="default"/>
        <w:lang w:val="zh-CN" w:eastAsia="zh-CN" w:bidi="zh-CN"/>
      </w:rPr>
    </w:lvl>
    <w:lvl w:ilvl="8">
      <w:numFmt w:val="bullet"/>
      <w:lvlText w:val="•"/>
      <w:lvlJc w:val="left"/>
      <w:pPr>
        <w:ind w:left="7381" w:hanging="302"/>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A"/>
    <w:rsid w:val="00020513"/>
    <w:rsid w:val="000C54F1"/>
    <w:rsid w:val="000D5EEC"/>
    <w:rsid w:val="000E2F0B"/>
    <w:rsid w:val="0012787E"/>
    <w:rsid w:val="00211D26"/>
    <w:rsid w:val="002234C6"/>
    <w:rsid w:val="00232B73"/>
    <w:rsid w:val="002C1809"/>
    <w:rsid w:val="002F5661"/>
    <w:rsid w:val="0034239E"/>
    <w:rsid w:val="003A6D83"/>
    <w:rsid w:val="003C0CCA"/>
    <w:rsid w:val="004454AB"/>
    <w:rsid w:val="00462BE6"/>
    <w:rsid w:val="004C0CC4"/>
    <w:rsid w:val="004C6037"/>
    <w:rsid w:val="005C7AD6"/>
    <w:rsid w:val="00625E60"/>
    <w:rsid w:val="006961B8"/>
    <w:rsid w:val="006E790F"/>
    <w:rsid w:val="007351B8"/>
    <w:rsid w:val="00742496"/>
    <w:rsid w:val="00743A5B"/>
    <w:rsid w:val="007E2C8F"/>
    <w:rsid w:val="008501E3"/>
    <w:rsid w:val="008E1E3B"/>
    <w:rsid w:val="00906BBA"/>
    <w:rsid w:val="00920BDA"/>
    <w:rsid w:val="00922E5F"/>
    <w:rsid w:val="0095737B"/>
    <w:rsid w:val="009D75F5"/>
    <w:rsid w:val="00A2692B"/>
    <w:rsid w:val="00A645FD"/>
    <w:rsid w:val="00A72C81"/>
    <w:rsid w:val="00AD3081"/>
    <w:rsid w:val="00B21A8E"/>
    <w:rsid w:val="00B446E8"/>
    <w:rsid w:val="00B621BA"/>
    <w:rsid w:val="00B63FA2"/>
    <w:rsid w:val="00B7790D"/>
    <w:rsid w:val="00BD2A8D"/>
    <w:rsid w:val="00C9124D"/>
    <w:rsid w:val="00CD7ED1"/>
    <w:rsid w:val="00D553AF"/>
    <w:rsid w:val="00DB0848"/>
    <w:rsid w:val="00DC05EF"/>
    <w:rsid w:val="00DC7D1A"/>
    <w:rsid w:val="00DD7FCE"/>
    <w:rsid w:val="00E05253"/>
    <w:rsid w:val="00E14614"/>
    <w:rsid w:val="00E83394"/>
    <w:rsid w:val="00E86812"/>
    <w:rsid w:val="00F02CD0"/>
    <w:rsid w:val="00F14DB8"/>
    <w:rsid w:val="00F27CBC"/>
    <w:rsid w:val="00F46FE7"/>
    <w:rsid w:val="0A6C7F10"/>
    <w:rsid w:val="2A903296"/>
    <w:rsid w:val="596447AB"/>
    <w:rsid w:val="5AFE2DF9"/>
    <w:rsid w:val="649F0C72"/>
    <w:rsid w:val="690A45DE"/>
    <w:rsid w:val="7B505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220" w:hanging="2350"/>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sz w:val="30"/>
      <w:szCs w:val="30"/>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220" w:hanging="301"/>
    </w:pPr>
  </w:style>
  <w:style w:type="paragraph" w:customStyle="1" w:styleId="TableParagraph">
    <w:name w:val="Table Paragraph"/>
    <w:basedOn w:val="a"/>
    <w:uiPriority w:val="1"/>
    <w:qFormat/>
    <w:pPr>
      <w:spacing w:before="18"/>
      <w:ind w:left="76"/>
    </w:pPr>
  </w:style>
  <w:style w:type="paragraph" w:styleId="a8">
    <w:name w:val="Balloon Text"/>
    <w:basedOn w:val="a"/>
    <w:link w:val="Char"/>
    <w:rsid w:val="00920BDA"/>
    <w:rPr>
      <w:sz w:val="18"/>
      <w:szCs w:val="18"/>
    </w:rPr>
  </w:style>
  <w:style w:type="character" w:customStyle="1" w:styleId="Char">
    <w:name w:val="批注框文本 Char"/>
    <w:basedOn w:val="a0"/>
    <w:link w:val="a8"/>
    <w:rsid w:val="00920BDA"/>
    <w:rPr>
      <w:rFonts w:ascii="Arial Unicode MS" w:eastAsia="Arial Unicode MS" w:hAnsi="Arial Unicode MS" w:cs="Arial Unicode MS"/>
      <w:sz w:val="18"/>
      <w:szCs w:val="18"/>
      <w:lang w:val="zh-CN" w:bidi="zh-CN"/>
    </w:rPr>
  </w:style>
  <w:style w:type="character" w:styleId="a9">
    <w:name w:val="Hyperlink"/>
    <w:basedOn w:val="a0"/>
    <w:rsid w:val="006E7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220" w:hanging="2350"/>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sz w:val="30"/>
      <w:szCs w:val="30"/>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220" w:hanging="301"/>
    </w:pPr>
  </w:style>
  <w:style w:type="paragraph" w:customStyle="1" w:styleId="TableParagraph">
    <w:name w:val="Table Paragraph"/>
    <w:basedOn w:val="a"/>
    <w:uiPriority w:val="1"/>
    <w:qFormat/>
    <w:pPr>
      <w:spacing w:before="18"/>
      <w:ind w:left="76"/>
    </w:pPr>
  </w:style>
  <w:style w:type="paragraph" w:styleId="a8">
    <w:name w:val="Balloon Text"/>
    <w:basedOn w:val="a"/>
    <w:link w:val="Char"/>
    <w:rsid w:val="00920BDA"/>
    <w:rPr>
      <w:sz w:val="18"/>
      <w:szCs w:val="18"/>
    </w:rPr>
  </w:style>
  <w:style w:type="character" w:customStyle="1" w:styleId="Char">
    <w:name w:val="批注框文本 Char"/>
    <w:basedOn w:val="a0"/>
    <w:link w:val="a8"/>
    <w:rsid w:val="00920BDA"/>
    <w:rPr>
      <w:rFonts w:ascii="Arial Unicode MS" w:eastAsia="Arial Unicode MS" w:hAnsi="Arial Unicode MS" w:cs="Arial Unicode MS"/>
      <w:sz w:val="18"/>
      <w:szCs w:val="18"/>
      <w:lang w:val="zh-CN" w:bidi="zh-CN"/>
    </w:rPr>
  </w:style>
  <w:style w:type="character" w:styleId="a9">
    <w:name w:val="Hyperlink"/>
    <w:basedOn w:val="a0"/>
    <w:rsid w:val="006E7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3323">
      <w:bodyDiv w:val="1"/>
      <w:marLeft w:val="0"/>
      <w:marRight w:val="0"/>
      <w:marTop w:val="0"/>
      <w:marBottom w:val="0"/>
      <w:divBdr>
        <w:top w:val="none" w:sz="0" w:space="0" w:color="auto"/>
        <w:left w:val="none" w:sz="0" w:space="0" w:color="auto"/>
        <w:bottom w:val="none" w:sz="0" w:space="0" w:color="auto"/>
        <w:right w:val="none" w:sz="0" w:space="0" w:color="auto"/>
      </w:divBdr>
    </w:div>
    <w:div w:id="265892657">
      <w:bodyDiv w:val="1"/>
      <w:marLeft w:val="0"/>
      <w:marRight w:val="0"/>
      <w:marTop w:val="0"/>
      <w:marBottom w:val="0"/>
      <w:divBdr>
        <w:top w:val="none" w:sz="0" w:space="0" w:color="auto"/>
        <w:left w:val="none" w:sz="0" w:space="0" w:color="auto"/>
        <w:bottom w:val="none" w:sz="0" w:space="0" w:color="auto"/>
        <w:right w:val="none" w:sz="0" w:space="0" w:color="auto"/>
      </w:divBdr>
    </w:div>
    <w:div w:id="409350880">
      <w:bodyDiv w:val="1"/>
      <w:marLeft w:val="0"/>
      <w:marRight w:val="0"/>
      <w:marTop w:val="0"/>
      <w:marBottom w:val="0"/>
      <w:divBdr>
        <w:top w:val="none" w:sz="0" w:space="0" w:color="auto"/>
        <w:left w:val="none" w:sz="0" w:space="0" w:color="auto"/>
        <w:bottom w:val="none" w:sz="0" w:space="0" w:color="auto"/>
        <w:right w:val="none" w:sz="0" w:space="0" w:color="auto"/>
      </w:divBdr>
    </w:div>
    <w:div w:id="653484570">
      <w:bodyDiv w:val="1"/>
      <w:marLeft w:val="0"/>
      <w:marRight w:val="0"/>
      <w:marTop w:val="0"/>
      <w:marBottom w:val="0"/>
      <w:divBdr>
        <w:top w:val="none" w:sz="0" w:space="0" w:color="auto"/>
        <w:left w:val="none" w:sz="0" w:space="0" w:color="auto"/>
        <w:bottom w:val="none" w:sz="0" w:space="0" w:color="auto"/>
        <w:right w:val="none" w:sz="0" w:space="0" w:color="auto"/>
      </w:divBdr>
    </w:div>
    <w:div w:id="721637181">
      <w:bodyDiv w:val="1"/>
      <w:marLeft w:val="0"/>
      <w:marRight w:val="0"/>
      <w:marTop w:val="0"/>
      <w:marBottom w:val="0"/>
      <w:divBdr>
        <w:top w:val="none" w:sz="0" w:space="0" w:color="auto"/>
        <w:left w:val="none" w:sz="0" w:space="0" w:color="auto"/>
        <w:bottom w:val="none" w:sz="0" w:space="0" w:color="auto"/>
        <w:right w:val="none" w:sz="0" w:space="0" w:color="auto"/>
      </w:divBdr>
    </w:div>
    <w:div w:id="811680912">
      <w:bodyDiv w:val="1"/>
      <w:marLeft w:val="0"/>
      <w:marRight w:val="0"/>
      <w:marTop w:val="0"/>
      <w:marBottom w:val="0"/>
      <w:divBdr>
        <w:top w:val="none" w:sz="0" w:space="0" w:color="auto"/>
        <w:left w:val="none" w:sz="0" w:space="0" w:color="auto"/>
        <w:bottom w:val="none" w:sz="0" w:space="0" w:color="auto"/>
        <w:right w:val="none" w:sz="0" w:space="0" w:color="auto"/>
      </w:divBdr>
    </w:div>
    <w:div w:id="884827934">
      <w:bodyDiv w:val="1"/>
      <w:marLeft w:val="0"/>
      <w:marRight w:val="0"/>
      <w:marTop w:val="0"/>
      <w:marBottom w:val="0"/>
      <w:divBdr>
        <w:top w:val="none" w:sz="0" w:space="0" w:color="auto"/>
        <w:left w:val="none" w:sz="0" w:space="0" w:color="auto"/>
        <w:bottom w:val="none" w:sz="0" w:space="0" w:color="auto"/>
        <w:right w:val="none" w:sz="0" w:space="0" w:color="auto"/>
      </w:divBdr>
    </w:div>
    <w:div w:id="1070348297">
      <w:bodyDiv w:val="1"/>
      <w:marLeft w:val="0"/>
      <w:marRight w:val="0"/>
      <w:marTop w:val="0"/>
      <w:marBottom w:val="0"/>
      <w:divBdr>
        <w:top w:val="none" w:sz="0" w:space="0" w:color="auto"/>
        <w:left w:val="none" w:sz="0" w:space="0" w:color="auto"/>
        <w:bottom w:val="none" w:sz="0" w:space="0" w:color="auto"/>
        <w:right w:val="none" w:sz="0" w:space="0" w:color="auto"/>
      </w:divBdr>
    </w:div>
    <w:div w:id="1306741505">
      <w:bodyDiv w:val="1"/>
      <w:marLeft w:val="0"/>
      <w:marRight w:val="0"/>
      <w:marTop w:val="0"/>
      <w:marBottom w:val="0"/>
      <w:divBdr>
        <w:top w:val="none" w:sz="0" w:space="0" w:color="auto"/>
        <w:left w:val="none" w:sz="0" w:space="0" w:color="auto"/>
        <w:bottom w:val="none" w:sz="0" w:space="0" w:color="auto"/>
        <w:right w:val="none" w:sz="0" w:space="0" w:color="auto"/>
      </w:divBdr>
    </w:div>
    <w:div w:id="1432700513">
      <w:bodyDiv w:val="1"/>
      <w:marLeft w:val="0"/>
      <w:marRight w:val="0"/>
      <w:marTop w:val="0"/>
      <w:marBottom w:val="0"/>
      <w:divBdr>
        <w:top w:val="none" w:sz="0" w:space="0" w:color="auto"/>
        <w:left w:val="none" w:sz="0" w:space="0" w:color="auto"/>
        <w:bottom w:val="none" w:sz="0" w:space="0" w:color="auto"/>
        <w:right w:val="none" w:sz="0" w:space="0" w:color="auto"/>
      </w:divBdr>
    </w:div>
    <w:div w:id="1684084915">
      <w:bodyDiv w:val="1"/>
      <w:marLeft w:val="0"/>
      <w:marRight w:val="0"/>
      <w:marTop w:val="0"/>
      <w:marBottom w:val="0"/>
      <w:divBdr>
        <w:top w:val="none" w:sz="0" w:space="0" w:color="auto"/>
        <w:left w:val="none" w:sz="0" w:space="0" w:color="auto"/>
        <w:bottom w:val="none" w:sz="0" w:space="0" w:color="auto"/>
        <w:right w:val="none" w:sz="0" w:space="0" w:color="auto"/>
      </w:divBdr>
    </w:div>
    <w:div w:id="1782921724">
      <w:bodyDiv w:val="1"/>
      <w:marLeft w:val="0"/>
      <w:marRight w:val="0"/>
      <w:marTop w:val="0"/>
      <w:marBottom w:val="0"/>
      <w:divBdr>
        <w:top w:val="none" w:sz="0" w:space="0" w:color="auto"/>
        <w:left w:val="none" w:sz="0" w:space="0" w:color="auto"/>
        <w:bottom w:val="none" w:sz="0" w:space="0" w:color="auto"/>
        <w:right w:val="none" w:sz="0" w:space="0" w:color="auto"/>
      </w:divBdr>
    </w:div>
    <w:div w:id="1798570155">
      <w:bodyDiv w:val="1"/>
      <w:marLeft w:val="0"/>
      <w:marRight w:val="0"/>
      <w:marTop w:val="0"/>
      <w:marBottom w:val="0"/>
      <w:divBdr>
        <w:top w:val="none" w:sz="0" w:space="0" w:color="auto"/>
        <w:left w:val="none" w:sz="0" w:space="0" w:color="auto"/>
        <w:bottom w:val="none" w:sz="0" w:space="0" w:color="auto"/>
        <w:right w:val="none" w:sz="0" w:space="0" w:color="auto"/>
      </w:divBdr>
    </w:div>
    <w:div w:id="1889994651">
      <w:bodyDiv w:val="1"/>
      <w:marLeft w:val="0"/>
      <w:marRight w:val="0"/>
      <w:marTop w:val="0"/>
      <w:marBottom w:val="0"/>
      <w:divBdr>
        <w:top w:val="none" w:sz="0" w:space="0" w:color="auto"/>
        <w:left w:val="none" w:sz="0" w:space="0" w:color="auto"/>
        <w:bottom w:val="none" w:sz="0" w:space="0" w:color="auto"/>
        <w:right w:val="none" w:sz="0" w:space="0" w:color="auto"/>
      </w:divBdr>
    </w:div>
    <w:div w:id="1937444653">
      <w:bodyDiv w:val="1"/>
      <w:marLeft w:val="0"/>
      <w:marRight w:val="0"/>
      <w:marTop w:val="0"/>
      <w:marBottom w:val="0"/>
      <w:divBdr>
        <w:top w:val="none" w:sz="0" w:space="0" w:color="auto"/>
        <w:left w:val="none" w:sz="0" w:space="0" w:color="auto"/>
        <w:bottom w:val="none" w:sz="0" w:space="0" w:color="auto"/>
        <w:right w:val="none" w:sz="0" w:space="0" w:color="auto"/>
      </w:divBdr>
    </w:div>
    <w:div w:id="2061395125">
      <w:bodyDiv w:val="1"/>
      <w:marLeft w:val="0"/>
      <w:marRight w:val="0"/>
      <w:marTop w:val="0"/>
      <w:marBottom w:val="0"/>
      <w:divBdr>
        <w:top w:val="none" w:sz="0" w:space="0" w:color="auto"/>
        <w:left w:val="none" w:sz="0" w:space="0" w:color="auto"/>
        <w:bottom w:val="none" w:sz="0" w:space="0" w:color="auto"/>
        <w:right w:val="none" w:sz="0" w:space="0" w:color="auto"/>
      </w:divBdr>
    </w:div>
    <w:div w:id="213143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n.mikecrm.com/9QDmqR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å–³äº”ç»—ç»⁄å¼•å±Łç¬¬åłłæœ?éš™é©¬å·¥ç¨‰ç‘?çı—é•ıç?¥.docx</dc:title>
  <dc:creator>float</dc:creator>
  <cp:lastModifiedBy>DELL</cp:lastModifiedBy>
  <cp:revision>3</cp:revision>
  <dcterms:created xsi:type="dcterms:W3CDTF">2018-10-09T06:34:00Z</dcterms:created>
  <dcterms:modified xsi:type="dcterms:W3CDTF">2018-10-09T06:49:00Z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LastSaved">
    <vt:filetime>2018-09-27T00:00:00Z</vt:filetime>
  </property>
  <property fmtid="{D5CDD505-2E9C-101B-9397-08002B2CF9AE}" pid="4" name="KSOProductBuildVer">
    <vt:lpwstr>2052-10.1.0.7469</vt:lpwstr>
  </property>
</Properties>
</file>